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4" w:rsidRPr="004C1319" w:rsidRDefault="00E45274" w:rsidP="00E45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педагогического совета</w:t>
      </w:r>
    </w:p>
    <w:p w:rsidR="00E45274" w:rsidRPr="004C1319" w:rsidRDefault="00E45274" w:rsidP="00E45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«Что такое педагогическая навигация и профессиональный рост.</w:t>
      </w:r>
    </w:p>
    <w:p w:rsidR="00F0408E" w:rsidRPr="004C1319" w:rsidRDefault="00E45274" w:rsidP="00E45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стать профессионалом и помочь другим учителям»</w:t>
      </w:r>
    </w:p>
    <w:p w:rsidR="00DC6665" w:rsidRPr="004C1319" w:rsidRDefault="00DC6665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65" w:rsidRPr="004C1319" w:rsidRDefault="00DC6665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 сценария: </w:t>
      </w:r>
      <w:r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Е.В.</w:t>
      </w:r>
      <w:r w:rsidR="00B85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Райцева</w:t>
      </w:r>
      <w:proofErr w:type="spellEnd"/>
      <w:r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заместитель директора по УВР МБОУ «Гатчинская СОШ №</w:t>
      </w:r>
      <w:r w:rsidR="00B85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с углубл</w:t>
      </w:r>
      <w:r w:rsidR="00B85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нным изучением отдельных предметов»</w:t>
      </w:r>
      <w:r w:rsidR="00B85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6665" w:rsidRPr="004C1319" w:rsidRDefault="00DC6665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2E6E" w:rsidRPr="004C1319" w:rsidRDefault="00DC6665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Участники пед</w:t>
      </w:r>
      <w:r w:rsidR="00041BD3"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агогического </w:t>
      </w: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совета: </w:t>
      </w:r>
      <w:r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2E6E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кате</w:t>
      </w:r>
      <w:r w:rsidR="00FA6862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гории педагогических работников</w:t>
      </w:r>
      <w:r w:rsidR="00F22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665" w:rsidRPr="004C1319" w:rsidRDefault="00DC6665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E" w:rsidRPr="004C1319" w:rsidRDefault="00DC6665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пед</w:t>
      </w:r>
      <w:r w:rsidR="00041BD3"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агогического </w:t>
      </w: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совета</w:t>
      </w:r>
      <w:r w:rsidR="00502E6E"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502E6E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D53E4A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</w:t>
      </w:r>
      <w:r w:rsidR="00FA6862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</w:t>
      </w:r>
      <w:r w:rsidR="00D53E4A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совершенствования педагога</w:t>
      </w:r>
      <w:r w:rsidR="00E7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совершенствования</w:t>
      </w:r>
      <w:r w:rsidR="00795149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внутришкольной системы учительского </w:t>
      </w:r>
      <w:r w:rsidR="00795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 w:rsidR="0011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более высоких образовательных результатов</w:t>
      </w:r>
      <w:r w:rsidR="00502E6E"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4A" w:rsidRPr="004C1319" w:rsidRDefault="00D53E4A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2E6E" w:rsidRPr="004C1319" w:rsidRDefault="00D53E4A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="00502E6E"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02E6E" w:rsidRPr="00E5548E" w:rsidRDefault="00F666F8" w:rsidP="00E5548E">
      <w:pPr>
        <w:pStyle w:val="a3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14043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навигации для решения</w:t>
      </w:r>
      <w:r w:rsidR="00502E6E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оказания адресной помощи педагогу </w:t>
      </w:r>
      <w:r w:rsidR="00D53E4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профессионального роста</w:t>
      </w:r>
      <w:r w:rsidR="00502E6E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7F9" w:rsidRPr="00E5548E" w:rsidRDefault="00140433" w:rsidP="00E5548E">
      <w:pPr>
        <w:pStyle w:val="a3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методической работы в школе с целью повышения качества образования и профессионализма учителя;</w:t>
      </w:r>
    </w:p>
    <w:p w:rsidR="00502E6E" w:rsidRPr="00E5548E" w:rsidRDefault="00140433" w:rsidP="00E5548E">
      <w:pPr>
        <w:pStyle w:val="a3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индивидуальных маршрутов профессионального роста педагога с целью достижения более высоких образовательных результатов и в рамках</w:t>
      </w:r>
      <w:r w:rsidR="00E5548E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7F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502E6E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</w:t>
      </w:r>
      <w:r w:rsidR="004A57F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проекта «Образование», утвержд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57F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президиумом Совета при Президенте РФ по стратегическому развитию и национа</w:t>
      </w:r>
      <w:r w:rsidR="00E452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проектам (протокол от 03.</w:t>
      </w:r>
      <w:r w:rsidR="004A57F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09.2018 №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7F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 шко</w:t>
      </w:r>
      <w:r w:rsidR="00F40A3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уровне.</w:t>
      </w:r>
    </w:p>
    <w:p w:rsidR="00F40A33" w:rsidRPr="004C1319" w:rsidRDefault="00F40A33" w:rsidP="00F40A33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49" w:rsidRPr="004C1319" w:rsidRDefault="00571C49" w:rsidP="00F40A33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педагогического совета: </w:t>
      </w:r>
      <w:r w:rsidRPr="004C1319">
        <w:rPr>
          <w:rFonts w:ascii="Times New Roman" w:hAnsi="Times New Roman" w:cs="Times New Roman"/>
          <w:sz w:val="24"/>
          <w:szCs w:val="24"/>
        </w:rPr>
        <w:t>необходимость построения школьной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Pr="004C1319">
        <w:rPr>
          <w:rFonts w:ascii="Times New Roman" w:hAnsi="Times New Roman" w:cs="Times New Roman"/>
          <w:sz w:val="24"/>
          <w:szCs w:val="24"/>
        </w:rPr>
        <w:t>системы учительского роста, которая бы стимулировала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Pr="004C1319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234DE7">
        <w:rPr>
          <w:rFonts w:ascii="Times New Roman" w:hAnsi="Times New Roman" w:cs="Times New Roman"/>
          <w:sz w:val="24"/>
          <w:szCs w:val="24"/>
        </w:rPr>
        <w:t>образовательного процесса и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Pr="004C1319">
        <w:rPr>
          <w:rFonts w:ascii="Times New Roman" w:hAnsi="Times New Roman" w:cs="Times New Roman"/>
          <w:sz w:val="24"/>
          <w:szCs w:val="24"/>
        </w:rPr>
        <w:t>способствовала росту качества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Pr="004C1319">
        <w:rPr>
          <w:rFonts w:ascii="Times New Roman" w:hAnsi="Times New Roman" w:cs="Times New Roman"/>
          <w:sz w:val="24"/>
          <w:szCs w:val="24"/>
        </w:rPr>
        <w:t>работы педагога</w:t>
      </w:r>
      <w:r w:rsidR="00795149">
        <w:rPr>
          <w:rFonts w:ascii="Times New Roman" w:hAnsi="Times New Roman" w:cs="Times New Roman"/>
          <w:sz w:val="24"/>
          <w:szCs w:val="24"/>
        </w:rPr>
        <w:t xml:space="preserve"> и профессионализму</w:t>
      </w:r>
      <w:r w:rsidRPr="004C1319">
        <w:rPr>
          <w:rFonts w:ascii="Times New Roman" w:hAnsi="Times New Roman" w:cs="Times New Roman"/>
          <w:sz w:val="24"/>
          <w:szCs w:val="24"/>
        </w:rPr>
        <w:t>.</w:t>
      </w:r>
    </w:p>
    <w:p w:rsidR="00571C49" w:rsidRPr="004C1319" w:rsidRDefault="00571C49" w:rsidP="00F40A33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41" w:rsidRPr="004C1319" w:rsidRDefault="00230E41" w:rsidP="00F40A33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педагогического совета:</w:t>
      </w:r>
    </w:p>
    <w:p w:rsidR="00230E41" w:rsidRPr="00E5548E" w:rsidRDefault="00230E41" w:rsidP="00E5548E">
      <w:pPr>
        <w:pStyle w:val="a3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навигация» как ресурс профессионального роста педагога</w:t>
      </w:r>
      <w:r w:rsidR="00832A7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(выступление заместителя директора школы)</w:t>
      </w:r>
      <w:r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027" w:rsidRPr="00E5548E" w:rsidRDefault="00B856AE" w:rsidP="00E5548E">
      <w:pPr>
        <w:pStyle w:val="a3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C502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методического совета в развитии профессионализма учителя (выступление руководителя методического совета школы)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E41" w:rsidRPr="00E5548E" w:rsidRDefault="00B856AE" w:rsidP="00E5548E">
      <w:pPr>
        <w:pStyle w:val="a3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6693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0E41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</w:t>
      </w:r>
      <w:r w:rsidR="000A6F1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рост педагога – залог высоких образовательных результатов</w:t>
      </w:r>
      <w:r w:rsidR="009652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9652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</w:t>
      </w:r>
      <w:r w:rsidR="00832A7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с опытом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4F1718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A7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более </w:t>
      </w:r>
      <w:r w:rsidR="004F1718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32A7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успешной практикой педагогического роста)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A33" w:rsidRPr="004C1319" w:rsidRDefault="00F40A33" w:rsidP="00F40A33">
      <w:pPr>
        <w:pStyle w:val="a3"/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E41" w:rsidRPr="004C1319" w:rsidRDefault="00571C49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Методология проведения педагогического совета:</w:t>
      </w:r>
      <w:r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дискуссия, круглый стол, </w:t>
      </w:r>
      <w:r w:rsid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опыт.</w:t>
      </w:r>
    </w:p>
    <w:p w:rsidR="00F40A33" w:rsidRPr="004C1319" w:rsidRDefault="00F40A33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49" w:rsidRDefault="00571C49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педагогического совета: </w:t>
      </w:r>
    </w:p>
    <w:p w:rsidR="004C1319" w:rsidRPr="004C1319" w:rsidRDefault="004C1319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49" w:rsidRPr="00E5548E" w:rsidRDefault="00B856AE" w:rsidP="00E5548E">
      <w:pPr>
        <w:pStyle w:val="a3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1C4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</w:t>
      </w:r>
      <w:r w:rsidR="000A6F1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</w:t>
      </w:r>
      <w:r w:rsidR="00571C4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r w:rsidR="000A6F1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571C4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педагога;</w:t>
      </w:r>
    </w:p>
    <w:p w:rsidR="004C1319" w:rsidRPr="00E5548E" w:rsidRDefault="00B856AE" w:rsidP="00E5548E">
      <w:pPr>
        <w:pStyle w:val="a3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C131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4C131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0A6F1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карт </w:t>
      </w:r>
      <w:r w:rsidR="00E452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навигация» –</w:t>
      </w:r>
      <w:r w:rsidR="004C131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 профессионального роста педагога</w:t>
      </w:r>
      <w:r w:rsidR="000A6F1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131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C49" w:rsidRPr="00E5548E" w:rsidRDefault="00B856AE" w:rsidP="00E5548E">
      <w:pPr>
        <w:pStyle w:val="a3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1C49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значимых этапов в создании внутришкольной системы педагогического роста.</w:t>
      </w:r>
    </w:p>
    <w:p w:rsidR="00F40A33" w:rsidRPr="004C1319" w:rsidRDefault="00F40A33" w:rsidP="00F40A33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33" w:rsidRPr="004C1319" w:rsidRDefault="005C759A" w:rsidP="00F40A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Сроки реализации:</w:t>
      </w:r>
    </w:p>
    <w:p w:rsidR="00041BD3" w:rsidRPr="00E5548E" w:rsidRDefault="00E45274" w:rsidP="00E5548E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2019/</w:t>
      </w:r>
      <w:r w:rsidR="005C759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20 (1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r w:rsidR="005C759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полугодие) 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C759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внутришкольной системы учительского роста</w:t>
      </w:r>
      <w:r w:rsidR="0076516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15CF4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</w:t>
      </w:r>
      <w:r w:rsidR="00765167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профессионального</w:t>
      </w:r>
      <w:r w:rsidR="00515CF4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педагога</w:t>
      </w:r>
      <w:r w:rsidR="005C759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1BD3" w:rsidRPr="00E5548E" w:rsidRDefault="00E45274" w:rsidP="00E5548E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2019/</w:t>
      </w:r>
      <w:r w:rsidR="00041B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20 (1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r w:rsidR="00041B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0A6F1A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 и внедрение системы</w:t>
      </w:r>
      <w:r w:rsidR="00E5548E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B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навигация»;</w:t>
      </w:r>
    </w:p>
    <w:p w:rsidR="00795149" w:rsidRPr="00E45274" w:rsidRDefault="00E45274" w:rsidP="00E45274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2019/</w:t>
      </w:r>
      <w:r w:rsidR="00041B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>20 (2</w:t>
      </w:r>
      <w:r w:rsidR="00B856AE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r w:rsidR="00041BD3" w:rsidRPr="00E5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полугодие) – апробация внутришкольной системы учительского роста.</w:t>
      </w:r>
    </w:p>
    <w:p w:rsidR="007A631D" w:rsidRPr="00F223D0" w:rsidRDefault="00E45274" w:rsidP="007A631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7A631D" w:rsidRPr="00F2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95149" w:rsidRPr="00F2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631D" w:rsidRPr="00F2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«Педагогическая навигация» как ресурс профессионального роста педагога</w:t>
      </w:r>
    </w:p>
    <w:p w:rsidR="0055584A" w:rsidRPr="004C1319" w:rsidRDefault="0055584A" w:rsidP="004C131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Выступающий:</w:t>
      </w:r>
      <w:r w:rsidR="00832A77"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5EEC" w:rsidRPr="004C1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школы</w:t>
      </w:r>
      <w:r w:rsidR="00795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УВР</w:t>
      </w:r>
    </w:p>
    <w:p w:rsidR="008E006B" w:rsidRPr="00834420" w:rsidRDefault="00834420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834420">
        <w:rPr>
          <w:rFonts w:ascii="Times New Roman" w:hAnsi="Times New Roman" w:cs="Times New Roman"/>
          <w:sz w:val="24"/>
          <w:szCs w:val="24"/>
        </w:rPr>
        <w:t xml:space="preserve">1. </w:t>
      </w:r>
      <w:r w:rsidR="009F0FDA" w:rsidRPr="00834420">
        <w:rPr>
          <w:rFonts w:ascii="Times New Roman" w:hAnsi="Times New Roman" w:cs="Times New Roman"/>
          <w:sz w:val="24"/>
          <w:szCs w:val="24"/>
        </w:rPr>
        <w:t>Работа с понятием «педагогическая навигация»</w:t>
      </w:r>
      <w:r w:rsidR="00F223D0" w:rsidRPr="00834420">
        <w:rPr>
          <w:rFonts w:ascii="Times New Roman" w:hAnsi="Times New Roman" w:cs="Times New Roman"/>
          <w:sz w:val="24"/>
          <w:szCs w:val="24"/>
        </w:rPr>
        <w:t>.</w:t>
      </w:r>
    </w:p>
    <w:p w:rsidR="009F0FDA" w:rsidRPr="00F223D0" w:rsidRDefault="009F0FDA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223D0">
        <w:rPr>
          <w:rFonts w:ascii="Times New Roman" w:hAnsi="Times New Roman" w:cs="Times New Roman"/>
          <w:sz w:val="24"/>
          <w:szCs w:val="24"/>
        </w:rPr>
        <w:t xml:space="preserve"> дать определение слову «навигация» в соотношении с педагогической деятельностью. </w:t>
      </w:r>
      <w:r w:rsidR="00A838DF" w:rsidRPr="00F223D0">
        <w:rPr>
          <w:rFonts w:ascii="Times New Roman" w:hAnsi="Times New Roman" w:cs="Times New Roman"/>
          <w:sz w:val="24"/>
          <w:szCs w:val="24"/>
        </w:rPr>
        <w:t>Сформулировать определение «педагогической навигации» после составления кластера.</w:t>
      </w:r>
    </w:p>
    <w:p w:rsidR="009F0FDA" w:rsidRPr="00F223D0" w:rsidRDefault="00E009D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При</w:t>
      </w:r>
      <w:r w:rsidR="00B856AE">
        <w:rPr>
          <w:rFonts w:ascii="Times New Roman" w:hAnsi="Times New Roman" w:cs="Times New Roman"/>
          <w:b/>
          <w:sz w:val="24"/>
          <w:szCs w:val="24"/>
        </w:rPr>
        <w:t>е</w:t>
      </w:r>
      <w:r w:rsidRPr="004B4C7C">
        <w:rPr>
          <w:rFonts w:ascii="Times New Roman" w:hAnsi="Times New Roman" w:cs="Times New Roman"/>
          <w:b/>
          <w:sz w:val="24"/>
          <w:szCs w:val="24"/>
        </w:rPr>
        <w:t>м</w:t>
      </w:r>
      <w:r w:rsidR="009F0FDA" w:rsidRPr="004B4C7C">
        <w:rPr>
          <w:rFonts w:ascii="Times New Roman" w:hAnsi="Times New Roman" w:cs="Times New Roman"/>
          <w:b/>
          <w:sz w:val="24"/>
          <w:szCs w:val="24"/>
        </w:rPr>
        <w:t>:</w:t>
      </w:r>
      <w:r w:rsidR="009F0FDA" w:rsidRPr="00F223D0">
        <w:rPr>
          <w:rFonts w:ascii="Times New Roman" w:hAnsi="Times New Roman" w:cs="Times New Roman"/>
          <w:sz w:val="24"/>
          <w:szCs w:val="24"/>
        </w:rPr>
        <w:t xml:space="preserve"> </w:t>
      </w:r>
      <w:r w:rsidRPr="00F223D0">
        <w:rPr>
          <w:rFonts w:ascii="Times New Roman" w:hAnsi="Times New Roman" w:cs="Times New Roman"/>
          <w:sz w:val="24"/>
          <w:szCs w:val="24"/>
        </w:rPr>
        <w:t>технология проблемного обучения «</w:t>
      </w:r>
      <w:r w:rsidR="009F0FDA" w:rsidRPr="00F223D0">
        <w:rPr>
          <w:rFonts w:ascii="Times New Roman" w:hAnsi="Times New Roman" w:cs="Times New Roman"/>
          <w:sz w:val="24"/>
          <w:szCs w:val="24"/>
        </w:rPr>
        <w:t>мозговой штурм</w:t>
      </w:r>
      <w:r w:rsidRPr="00F223D0">
        <w:rPr>
          <w:rFonts w:ascii="Times New Roman" w:hAnsi="Times New Roman" w:cs="Times New Roman"/>
          <w:sz w:val="24"/>
          <w:szCs w:val="24"/>
        </w:rPr>
        <w:t>»</w:t>
      </w:r>
      <w:r w:rsidR="004E173F" w:rsidRPr="00F223D0">
        <w:rPr>
          <w:rFonts w:ascii="Times New Roman" w:hAnsi="Times New Roman" w:cs="Times New Roman"/>
          <w:sz w:val="24"/>
          <w:szCs w:val="24"/>
        </w:rPr>
        <w:t>.</w:t>
      </w:r>
    </w:p>
    <w:p w:rsidR="009F0FDA" w:rsidRPr="00F223D0" w:rsidRDefault="009F0FDA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Ресурсное </w:t>
      </w:r>
      <w:r w:rsidR="00FE5A84" w:rsidRPr="004B4C7C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="00FE5A84" w:rsidRPr="00F22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A84" w:rsidRPr="00F223D0">
        <w:rPr>
          <w:rFonts w:ascii="Times New Roman" w:hAnsi="Times New Roman" w:cs="Times New Roman"/>
          <w:sz w:val="24"/>
          <w:szCs w:val="24"/>
        </w:rPr>
        <w:t>флип</w:t>
      </w:r>
      <w:r w:rsidRPr="00F223D0">
        <w:rPr>
          <w:rFonts w:ascii="Times New Roman" w:hAnsi="Times New Roman" w:cs="Times New Roman"/>
          <w:sz w:val="24"/>
          <w:szCs w:val="24"/>
        </w:rPr>
        <w:t>чарт</w:t>
      </w:r>
      <w:proofErr w:type="spellEnd"/>
      <w:r w:rsidRPr="00F223D0">
        <w:rPr>
          <w:rFonts w:ascii="Times New Roman" w:hAnsi="Times New Roman" w:cs="Times New Roman"/>
          <w:sz w:val="24"/>
          <w:szCs w:val="24"/>
        </w:rPr>
        <w:t>, маркер</w:t>
      </w:r>
      <w:r w:rsidR="004E173F" w:rsidRPr="00F223D0">
        <w:rPr>
          <w:rFonts w:ascii="Times New Roman" w:hAnsi="Times New Roman" w:cs="Times New Roman"/>
          <w:sz w:val="24"/>
          <w:szCs w:val="24"/>
        </w:rPr>
        <w:t>.</w:t>
      </w:r>
    </w:p>
    <w:p w:rsidR="009F0FDA" w:rsidRPr="00F223D0" w:rsidRDefault="009F0FDA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Цель:</w:t>
      </w:r>
      <w:r w:rsidRPr="00F223D0">
        <w:rPr>
          <w:rFonts w:ascii="Times New Roman" w:hAnsi="Times New Roman" w:cs="Times New Roman"/>
          <w:sz w:val="24"/>
          <w:szCs w:val="24"/>
        </w:rPr>
        <w:t xml:space="preserve"> </w:t>
      </w:r>
      <w:r w:rsidR="00011F86" w:rsidRPr="00F223D0">
        <w:rPr>
          <w:rFonts w:ascii="Times New Roman" w:hAnsi="Times New Roman" w:cs="Times New Roman"/>
          <w:sz w:val="24"/>
          <w:szCs w:val="24"/>
        </w:rPr>
        <w:t>формулирование понятия</w:t>
      </w:r>
      <w:r w:rsidR="004E173F" w:rsidRPr="00F223D0">
        <w:rPr>
          <w:rFonts w:ascii="Times New Roman" w:hAnsi="Times New Roman" w:cs="Times New Roman"/>
          <w:sz w:val="24"/>
          <w:szCs w:val="24"/>
        </w:rPr>
        <w:t xml:space="preserve"> </w:t>
      </w:r>
      <w:r w:rsidRPr="00F223D0">
        <w:rPr>
          <w:rFonts w:ascii="Times New Roman" w:hAnsi="Times New Roman" w:cs="Times New Roman"/>
          <w:sz w:val="24"/>
          <w:szCs w:val="24"/>
        </w:rPr>
        <w:t>«педагогической навигации» в школе</w:t>
      </w:r>
      <w:r w:rsidR="00011F86" w:rsidRPr="00F223D0">
        <w:rPr>
          <w:rFonts w:ascii="Times New Roman" w:hAnsi="Times New Roman" w:cs="Times New Roman"/>
          <w:sz w:val="24"/>
          <w:szCs w:val="24"/>
        </w:rPr>
        <w:t xml:space="preserve"> и определение е</w:t>
      </w:r>
      <w:r w:rsidR="00B856AE">
        <w:rPr>
          <w:rFonts w:ascii="Times New Roman" w:hAnsi="Times New Roman" w:cs="Times New Roman"/>
          <w:sz w:val="24"/>
          <w:szCs w:val="24"/>
        </w:rPr>
        <w:t>е</w:t>
      </w:r>
      <w:r w:rsidR="00011F86" w:rsidRPr="00F223D0">
        <w:rPr>
          <w:rFonts w:ascii="Times New Roman" w:hAnsi="Times New Roman" w:cs="Times New Roman"/>
          <w:sz w:val="24"/>
          <w:szCs w:val="24"/>
        </w:rPr>
        <w:t xml:space="preserve"> составляющих.</w:t>
      </w:r>
    </w:p>
    <w:p w:rsidR="009F0FDA" w:rsidRPr="004C1319" w:rsidRDefault="009F0FDA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Результат работы: </w:t>
      </w:r>
      <w:r w:rsidR="00B856AE">
        <w:rPr>
          <w:rFonts w:ascii="Times New Roman" w:hAnsi="Times New Roman" w:cs="Times New Roman"/>
          <w:sz w:val="24"/>
          <w:szCs w:val="24"/>
        </w:rPr>
        <w:t>к</w:t>
      </w:r>
      <w:r w:rsidRPr="00F223D0">
        <w:rPr>
          <w:rFonts w:ascii="Times New Roman" w:hAnsi="Times New Roman" w:cs="Times New Roman"/>
          <w:sz w:val="24"/>
          <w:szCs w:val="24"/>
        </w:rPr>
        <w:t>ластер «Педагогическая</w:t>
      </w:r>
      <w:r w:rsidRPr="004C1319">
        <w:rPr>
          <w:rFonts w:ascii="Times New Roman" w:hAnsi="Times New Roman" w:cs="Times New Roman"/>
          <w:sz w:val="24"/>
          <w:szCs w:val="24"/>
        </w:rPr>
        <w:t xml:space="preserve"> навигация»</w:t>
      </w:r>
      <w:r w:rsidR="00A838DF" w:rsidRPr="004C1319">
        <w:rPr>
          <w:rFonts w:ascii="Times New Roman" w:hAnsi="Times New Roman" w:cs="Times New Roman"/>
          <w:sz w:val="24"/>
          <w:szCs w:val="24"/>
        </w:rPr>
        <w:t>. Выход на определение «педагогическая навигация»</w:t>
      </w:r>
      <w:r w:rsidR="00B856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921"/>
        <w:gridCol w:w="2191"/>
        <w:gridCol w:w="1979"/>
        <w:gridCol w:w="2268"/>
        <w:gridCol w:w="1979"/>
      </w:tblGrid>
      <w:tr w:rsidR="00FE5A84" w:rsidRPr="004C1319" w:rsidTr="00806981">
        <w:tc>
          <w:tcPr>
            <w:tcW w:w="10338" w:type="dxa"/>
            <w:gridSpan w:val="5"/>
          </w:tcPr>
          <w:p w:rsidR="00FE5A84" w:rsidRPr="004C1319" w:rsidRDefault="00FE5A84" w:rsidP="00FE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19">
              <w:rPr>
                <w:rFonts w:ascii="Times New Roman" w:hAnsi="Times New Roman" w:cs="Times New Roman"/>
                <w:sz w:val="24"/>
                <w:szCs w:val="24"/>
              </w:rPr>
              <w:t>Педагогическая навигация</w:t>
            </w:r>
          </w:p>
        </w:tc>
      </w:tr>
      <w:tr w:rsidR="00FE5A84" w:rsidRPr="004C1319" w:rsidTr="00806981">
        <w:tc>
          <w:tcPr>
            <w:tcW w:w="1921" w:type="dxa"/>
          </w:tcPr>
          <w:p w:rsidR="00FE5A84" w:rsidRPr="004C1319" w:rsidRDefault="00FE5A84" w:rsidP="004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19">
              <w:rPr>
                <w:rFonts w:ascii="Times New Roman" w:hAnsi="Times New Roman" w:cs="Times New Roman"/>
                <w:sz w:val="24"/>
                <w:szCs w:val="24"/>
              </w:rPr>
              <w:t>Ориентация учителя на качество и результат своей работы</w:t>
            </w:r>
          </w:p>
        </w:tc>
        <w:tc>
          <w:tcPr>
            <w:tcW w:w="2191" w:type="dxa"/>
          </w:tcPr>
          <w:p w:rsidR="00FE5A84" w:rsidRPr="004C1319" w:rsidRDefault="004E173F" w:rsidP="004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карьерной лестнице</w:t>
            </w:r>
            <w:r w:rsidR="00FE5A84" w:rsidRPr="004C131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профессиональный рост учителя</w:t>
            </w:r>
          </w:p>
        </w:tc>
        <w:tc>
          <w:tcPr>
            <w:tcW w:w="1979" w:type="dxa"/>
          </w:tcPr>
          <w:p w:rsidR="00FE5A84" w:rsidRPr="004C1319" w:rsidRDefault="00FE5A84" w:rsidP="004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19">
              <w:rPr>
                <w:rFonts w:ascii="Times New Roman" w:hAnsi="Times New Roman" w:cs="Times New Roman"/>
                <w:sz w:val="24"/>
                <w:szCs w:val="24"/>
              </w:rPr>
              <w:t>Профориентация выпускников школы, ориентир на профессию «учитель»</w:t>
            </w:r>
          </w:p>
        </w:tc>
        <w:tc>
          <w:tcPr>
            <w:tcW w:w="2268" w:type="dxa"/>
          </w:tcPr>
          <w:p w:rsidR="00FE5A84" w:rsidRPr="004C1319" w:rsidRDefault="00FE5A84" w:rsidP="004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19">
              <w:rPr>
                <w:rFonts w:ascii="Times New Roman" w:hAnsi="Times New Roman" w:cs="Times New Roman"/>
                <w:sz w:val="24"/>
                <w:szCs w:val="24"/>
              </w:rPr>
              <w:t>Работа администрации школы по созданию системы педагогического роста</w:t>
            </w:r>
          </w:p>
        </w:tc>
        <w:tc>
          <w:tcPr>
            <w:tcW w:w="1979" w:type="dxa"/>
          </w:tcPr>
          <w:p w:rsidR="00FE5A84" w:rsidRPr="004C1319" w:rsidRDefault="004E173F" w:rsidP="004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решение </w:t>
            </w:r>
            <w:r w:rsidR="00FE5A84" w:rsidRPr="004C131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E5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A84" w:rsidRPr="004C1319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 учителя</w:t>
            </w:r>
          </w:p>
        </w:tc>
      </w:tr>
    </w:tbl>
    <w:p w:rsidR="00847EF4" w:rsidRPr="004B4C7C" w:rsidRDefault="00A838DF" w:rsidP="004C1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Обоснование результата работы: </w:t>
      </w:r>
    </w:p>
    <w:p w:rsidR="00A838DF" w:rsidRPr="004B4C7C" w:rsidRDefault="00847EF4" w:rsidP="004B4C7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C7C">
        <w:rPr>
          <w:rFonts w:ascii="Times New Roman" w:hAnsi="Times New Roman" w:cs="Times New Roman"/>
          <w:sz w:val="24"/>
          <w:szCs w:val="24"/>
        </w:rPr>
        <w:t>сформулировано понятие</w:t>
      </w:r>
      <w:r w:rsidR="00A838DF" w:rsidRPr="004B4C7C">
        <w:rPr>
          <w:rFonts w:ascii="Times New Roman" w:hAnsi="Times New Roman" w:cs="Times New Roman"/>
          <w:sz w:val="24"/>
          <w:szCs w:val="24"/>
        </w:rPr>
        <w:t xml:space="preserve"> «педагогическая навигация» – это системная и многоуровневая деятельность педагогического коллектива, направленная на привлечение интереса к профессии «у</w:t>
      </w:r>
      <w:r w:rsidR="004E173F" w:rsidRPr="004B4C7C">
        <w:rPr>
          <w:rFonts w:ascii="Times New Roman" w:hAnsi="Times New Roman" w:cs="Times New Roman"/>
          <w:sz w:val="24"/>
          <w:szCs w:val="24"/>
        </w:rPr>
        <w:t>читель», непрерывное обучение и</w:t>
      </w:r>
      <w:r w:rsidR="00A838DF" w:rsidRPr="004B4C7C">
        <w:rPr>
          <w:rFonts w:ascii="Times New Roman" w:hAnsi="Times New Roman" w:cs="Times New Roman"/>
          <w:sz w:val="24"/>
          <w:szCs w:val="24"/>
        </w:rPr>
        <w:t xml:space="preserve"> самообразование с целью профессионального роста, анализ и планомерное улучшение работы адми</w:t>
      </w:r>
      <w:r w:rsidR="006C774D" w:rsidRPr="004B4C7C">
        <w:rPr>
          <w:rFonts w:ascii="Times New Roman" w:hAnsi="Times New Roman" w:cs="Times New Roman"/>
          <w:sz w:val="24"/>
          <w:szCs w:val="24"/>
        </w:rPr>
        <w:t>нистрации школы с целью совершенствования системы работы с п</w:t>
      </w:r>
      <w:r w:rsidRPr="004B4C7C">
        <w:rPr>
          <w:rFonts w:ascii="Times New Roman" w:hAnsi="Times New Roman" w:cs="Times New Roman"/>
          <w:sz w:val="24"/>
          <w:szCs w:val="24"/>
        </w:rPr>
        <w:t>едагогическими кадрами;</w:t>
      </w:r>
    </w:p>
    <w:p w:rsidR="00847EF4" w:rsidRPr="004B4C7C" w:rsidRDefault="00847EF4" w:rsidP="004B4C7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C7C">
        <w:rPr>
          <w:rFonts w:ascii="Times New Roman" w:hAnsi="Times New Roman" w:cs="Times New Roman"/>
          <w:sz w:val="24"/>
          <w:szCs w:val="24"/>
        </w:rPr>
        <w:t xml:space="preserve">определены основные направления «педагогической навигации»: профориентационная деятельность по привлечению выпускников, деятельность учителя по личному профессиональному росту, </w:t>
      </w:r>
      <w:r w:rsidR="00DA0CD0" w:rsidRPr="004B4C7C">
        <w:rPr>
          <w:rFonts w:ascii="Times New Roman" w:hAnsi="Times New Roman" w:cs="Times New Roman"/>
          <w:sz w:val="24"/>
          <w:szCs w:val="24"/>
        </w:rPr>
        <w:t xml:space="preserve">управленческая </w:t>
      </w:r>
      <w:r w:rsidRPr="004B4C7C">
        <w:rPr>
          <w:rFonts w:ascii="Times New Roman" w:hAnsi="Times New Roman" w:cs="Times New Roman"/>
          <w:sz w:val="24"/>
          <w:szCs w:val="24"/>
        </w:rPr>
        <w:t xml:space="preserve">деятельность администрации школы по повышению профессионализма учителя. </w:t>
      </w:r>
    </w:p>
    <w:p w:rsidR="00847EF4" w:rsidRPr="00834420" w:rsidRDefault="00834420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173F" w:rsidRPr="00834420">
        <w:rPr>
          <w:rFonts w:ascii="Times New Roman" w:hAnsi="Times New Roman" w:cs="Times New Roman"/>
          <w:sz w:val="24"/>
          <w:szCs w:val="24"/>
        </w:rPr>
        <w:t xml:space="preserve"> </w:t>
      </w:r>
      <w:r w:rsidR="00847EF4" w:rsidRPr="00834420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9734F4" w:rsidRPr="00834420">
        <w:rPr>
          <w:rFonts w:ascii="Times New Roman" w:hAnsi="Times New Roman" w:cs="Times New Roman"/>
          <w:sz w:val="24"/>
          <w:szCs w:val="24"/>
        </w:rPr>
        <w:t>ин</w:t>
      </w:r>
      <w:r w:rsidR="004E173F" w:rsidRPr="00834420">
        <w:rPr>
          <w:rFonts w:ascii="Times New Roman" w:hAnsi="Times New Roman" w:cs="Times New Roman"/>
          <w:sz w:val="24"/>
          <w:szCs w:val="24"/>
        </w:rPr>
        <w:t xml:space="preserve">формационными </w:t>
      </w:r>
      <w:r w:rsidR="009734F4" w:rsidRPr="00834420">
        <w:rPr>
          <w:rFonts w:ascii="Times New Roman" w:hAnsi="Times New Roman" w:cs="Times New Roman"/>
          <w:sz w:val="24"/>
          <w:szCs w:val="24"/>
        </w:rPr>
        <w:t>картами.</w:t>
      </w:r>
    </w:p>
    <w:p w:rsidR="00011F86" w:rsidRPr="004B4C7C" w:rsidRDefault="00847EF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4C39B9" w:rsidRPr="004B4C7C">
        <w:rPr>
          <w:rFonts w:ascii="Times New Roman" w:hAnsi="Times New Roman" w:cs="Times New Roman"/>
          <w:sz w:val="24"/>
          <w:szCs w:val="24"/>
        </w:rPr>
        <w:t xml:space="preserve"> определить функции</w:t>
      </w:r>
      <w:r w:rsidR="007C5159" w:rsidRPr="004B4C7C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4C39B9" w:rsidRPr="004B4C7C">
        <w:rPr>
          <w:rFonts w:ascii="Times New Roman" w:hAnsi="Times New Roman" w:cs="Times New Roman"/>
          <w:sz w:val="24"/>
          <w:szCs w:val="24"/>
        </w:rPr>
        <w:t xml:space="preserve"> «педагогическ</w:t>
      </w:r>
      <w:r w:rsidR="007C5159" w:rsidRPr="004B4C7C">
        <w:rPr>
          <w:rFonts w:ascii="Times New Roman" w:hAnsi="Times New Roman" w:cs="Times New Roman"/>
          <w:sz w:val="24"/>
          <w:szCs w:val="24"/>
        </w:rPr>
        <w:t>ая</w:t>
      </w:r>
      <w:r w:rsidR="004C39B9" w:rsidRPr="004B4C7C">
        <w:rPr>
          <w:rFonts w:ascii="Times New Roman" w:hAnsi="Times New Roman" w:cs="Times New Roman"/>
          <w:sz w:val="24"/>
          <w:szCs w:val="24"/>
        </w:rPr>
        <w:t xml:space="preserve"> </w:t>
      </w:r>
      <w:r w:rsidR="00FB2907" w:rsidRPr="004B4C7C">
        <w:rPr>
          <w:rFonts w:ascii="Times New Roman" w:hAnsi="Times New Roman" w:cs="Times New Roman"/>
          <w:sz w:val="24"/>
          <w:szCs w:val="24"/>
        </w:rPr>
        <w:t>навигаци</w:t>
      </w:r>
      <w:r w:rsidR="007C5159" w:rsidRPr="004B4C7C">
        <w:rPr>
          <w:rFonts w:ascii="Times New Roman" w:hAnsi="Times New Roman" w:cs="Times New Roman"/>
          <w:sz w:val="24"/>
          <w:szCs w:val="24"/>
        </w:rPr>
        <w:t>я</w:t>
      </w:r>
      <w:r w:rsidR="004C39B9" w:rsidRPr="004B4C7C">
        <w:rPr>
          <w:rFonts w:ascii="Times New Roman" w:hAnsi="Times New Roman" w:cs="Times New Roman"/>
          <w:sz w:val="24"/>
          <w:szCs w:val="24"/>
        </w:rPr>
        <w:t>»</w:t>
      </w:r>
      <w:r w:rsidR="00FB2907" w:rsidRPr="004B4C7C">
        <w:rPr>
          <w:rFonts w:ascii="Times New Roman" w:hAnsi="Times New Roman" w:cs="Times New Roman"/>
          <w:sz w:val="24"/>
          <w:szCs w:val="24"/>
        </w:rPr>
        <w:t xml:space="preserve"> в сво</w:t>
      </w:r>
      <w:r w:rsidR="00B856AE">
        <w:rPr>
          <w:rFonts w:ascii="Times New Roman" w:hAnsi="Times New Roman" w:cs="Times New Roman"/>
          <w:sz w:val="24"/>
          <w:szCs w:val="24"/>
        </w:rPr>
        <w:t>е</w:t>
      </w:r>
      <w:r w:rsidR="00FB2907" w:rsidRPr="004B4C7C">
        <w:rPr>
          <w:rFonts w:ascii="Times New Roman" w:hAnsi="Times New Roman" w:cs="Times New Roman"/>
          <w:sz w:val="24"/>
          <w:szCs w:val="24"/>
        </w:rPr>
        <w:t>м направлении</w:t>
      </w:r>
      <w:r w:rsidR="004C39B9" w:rsidRPr="004B4C7C">
        <w:rPr>
          <w:rFonts w:ascii="Times New Roman" w:hAnsi="Times New Roman" w:cs="Times New Roman"/>
          <w:sz w:val="24"/>
          <w:szCs w:val="24"/>
        </w:rPr>
        <w:t xml:space="preserve">, заполнить </w:t>
      </w:r>
      <w:r w:rsidR="004E173F" w:rsidRPr="004B4C7C">
        <w:rPr>
          <w:rFonts w:ascii="Times New Roman" w:hAnsi="Times New Roman" w:cs="Times New Roman"/>
          <w:sz w:val="24"/>
          <w:szCs w:val="24"/>
        </w:rPr>
        <w:t>информационную</w:t>
      </w:r>
      <w:r w:rsidR="004C39B9" w:rsidRPr="004B4C7C">
        <w:rPr>
          <w:rFonts w:ascii="Times New Roman" w:hAnsi="Times New Roman" w:cs="Times New Roman"/>
          <w:sz w:val="24"/>
          <w:szCs w:val="24"/>
        </w:rPr>
        <w:t xml:space="preserve"> карту</w:t>
      </w:r>
      <w:r w:rsidR="00011F86" w:rsidRPr="004B4C7C">
        <w:rPr>
          <w:rFonts w:ascii="Times New Roman" w:hAnsi="Times New Roman" w:cs="Times New Roman"/>
          <w:sz w:val="24"/>
          <w:szCs w:val="24"/>
        </w:rPr>
        <w:t xml:space="preserve"> «Педагогическая навигация» </w:t>
      </w:r>
      <w:r w:rsidR="00B856AE">
        <w:rPr>
          <w:rFonts w:ascii="Times New Roman" w:hAnsi="Times New Roman" w:cs="Times New Roman"/>
          <w:sz w:val="24"/>
          <w:szCs w:val="24"/>
        </w:rPr>
        <w:t>–</w:t>
      </w:r>
      <w:r w:rsidR="00011F86" w:rsidRPr="004B4C7C">
        <w:rPr>
          <w:rFonts w:ascii="Times New Roman" w:hAnsi="Times New Roman" w:cs="Times New Roman"/>
          <w:sz w:val="24"/>
          <w:szCs w:val="24"/>
        </w:rPr>
        <w:t xml:space="preserve"> ресурс профессионального роста педагога</w:t>
      </w:r>
      <w:r w:rsidR="00FB2907" w:rsidRPr="004B4C7C">
        <w:rPr>
          <w:rFonts w:ascii="Times New Roman" w:hAnsi="Times New Roman" w:cs="Times New Roman"/>
          <w:sz w:val="24"/>
          <w:szCs w:val="24"/>
        </w:rPr>
        <w:t>»</w:t>
      </w:r>
      <w:r w:rsidR="00011F86" w:rsidRPr="004B4C7C">
        <w:rPr>
          <w:rFonts w:ascii="Times New Roman" w:hAnsi="Times New Roman" w:cs="Times New Roman"/>
          <w:sz w:val="24"/>
          <w:szCs w:val="24"/>
        </w:rPr>
        <w:t>.</w:t>
      </w:r>
    </w:p>
    <w:p w:rsidR="00847EF4" w:rsidRPr="004B4C7C" w:rsidRDefault="00847EF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При</w:t>
      </w:r>
      <w:r w:rsidR="00B856AE">
        <w:rPr>
          <w:rFonts w:ascii="Times New Roman" w:hAnsi="Times New Roman" w:cs="Times New Roman"/>
          <w:b/>
          <w:sz w:val="24"/>
          <w:szCs w:val="24"/>
        </w:rPr>
        <w:t>е</w:t>
      </w:r>
      <w:r w:rsidRPr="004B4C7C">
        <w:rPr>
          <w:rFonts w:ascii="Times New Roman" w:hAnsi="Times New Roman" w:cs="Times New Roman"/>
          <w:b/>
          <w:sz w:val="24"/>
          <w:szCs w:val="24"/>
        </w:rPr>
        <w:t>м:</w:t>
      </w:r>
      <w:r w:rsidR="00FB2907" w:rsidRPr="004B4C7C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B856AE">
        <w:rPr>
          <w:rFonts w:ascii="Times New Roman" w:hAnsi="Times New Roman" w:cs="Times New Roman"/>
          <w:sz w:val="24"/>
          <w:szCs w:val="24"/>
        </w:rPr>
        <w:t>огия проблемного обучения «граф-</w:t>
      </w:r>
      <w:r w:rsidR="00011F86" w:rsidRPr="004B4C7C">
        <w:rPr>
          <w:rFonts w:ascii="Times New Roman" w:hAnsi="Times New Roman" w:cs="Times New Roman"/>
          <w:sz w:val="24"/>
          <w:szCs w:val="24"/>
        </w:rPr>
        <w:t>схема</w:t>
      </w:r>
      <w:r w:rsidRPr="004B4C7C">
        <w:rPr>
          <w:rFonts w:ascii="Times New Roman" w:hAnsi="Times New Roman" w:cs="Times New Roman"/>
          <w:sz w:val="24"/>
          <w:szCs w:val="24"/>
        </w:rPr>
        <w:t>»</w:t>
      </w:r>
      <w:r w:rsidR="009734F4" w:rsidRPr="004B4C7C">
        <w:rPr>
          <w:rFonts w:ascii="Times New Roman" w:hAnsi="Times New Roman" w:cs="Times New Roman"/>
          <w:sz w:val="24"/>
          <w:szCs w:val="24"/>
        </w:rPr>
        <w:t>.</w:t>
      </w:r>
    </w:p>
    <w:p w:rsidR="00847EF4" w:rsidRPr="004B4C7C" w:rsidRDefault="00847EF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C7C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4B4C7C">
        <w:rPr>
          <w:rFonts w:ascii="Times New Roman" w:hAnsi="Times New Roman" w:cs="Times New Roman"/>
          <w:sz w:val="24"/>
          <w:szCs w:val="24"/>
        </w:rPr>
        <w:t>, маркер</w:t>
      </w:r>
      <w:r w:rsidR="00011F86" w:rsidRPr="004B4C7C">
        <w:rPr>
          <w:rFonts w:ascii="Times New Roman" w:hAnsi="Times New Roman" w:cs="Times New Roman"/>
          <w:sz w:val="24"/>
          <w:szCs w:val="24"/>
        </w:rPr>
        <w:t xml:space="preserve">, </w:t>
      </w:r>
      <w:r w:rsidR="00A101EE">
        <w:rPr>
          <w:rFonts w:ascii="Times New Roman" w:hAnsi="Times New Roman" w:cs="Times New Roman"/>
          <w:sz w:val="24"/>
          <w:szCs w:val="24"/>
        </w:rPr>
        <w:t>три</w:t>
      </w:r>
      <w:r w:rsidR="00011F86" w:rsidRPr="004B4C7C">
        <w:rPr>
          <w:rFonts w:ascii="Times New Roman" w:hAnsi="Times New Roman" w:cs="Times New Roman"/>
          <w:sz w:val="24"/>
          <w:szCs w:val="24"/>
        </w:rPr>
        <w:t xml:space="preserve"> листа для </w:t>
      </w:r>
      <w:proofErr w:type="spellStart"/>
      <w:r w:rsidR="00011F86" w:rsidRPr="004B4C7C">
        <w:rPr>
          <w:rFonts w:ascii="Times New Roman" w:hAnsi="Times New Roman" w:cs="Times New Roman"/>
          <w:sz w:val="24"/>
          <w:szCs w:val="24"/>
        </w:rPr>
        <w:t>флипчарта</w:t>
      </w:r>
      <w:proofErr w:type="spellEnd"/>
      <w:r w:rsidR="009734F4" w:rsidRPr="004B4C7C">
        <w:rPr>
          <w:rFonts w:ascii="Times New Roman" w:hAnsi="Times New Roman" w:cs="Times New Roman"/>
          <w:sz w:val="24"/>
          <w:szCs w:val="24"/>
        </w:rPr>
        <w:t>.</w:t>
      </w:r>
    </w:p>
    <w:p w:rsidR="00847EF4" w:rsidRPr="004B4C7C" w:rsidRDefault="00847EF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Цель:</w:t>
      </w:r>
      <w:r w:rsidR="004E173F" w:rsidRPr="004B4C7C">
        <w:rPr>
          <w:rFonts w:ascii="Times New Roman" w:hAnsi="Times New Roman" w:cs="Times New Roman"/>
          <w:sz w:val="24"/>
          <w:szCs w:val="24"/>
        </w:rPr>
        <w:t xml:space="preserve"> определение функций </w:t>
      </w:r>
      <w:r w:rsidR="007C5159" w:rsidRPr="004B4C7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4B4C7C">
        <w:rPr>
          <w:rFonts w:ascii="Times New Roman" w:hAnsi="Times New Roman" w:cs="Times New Roman"/>
          <w:sz w:val="24"/>
          <w:szCs w:val="24"/>
        </w:rPr>
        <w:t>«</w:t>
      </w:r>
      <w:r w:rsidR="00A101EE">
        <w:rPr>
          <w:rFonts w:ascii="Times New Roman" w:hAnsi="Times New Roman" w:cs="Times New Roman"/>
          <w:sz w:val="24"/>
          <w:szCs w:val="24"/>
        </w:rPr>
        <w:t>П</w:t>
      </w:r>
      <w:r w:rsidRPr="004B4C7C">
        <w:rPr>
          <w:rFonts w:ascii="Times New Roman" w:hAnsi="Times New Roman" w:cs="Times New Roman"/>
          <w:sz w:val="24"/>
          <w:szCs w:val="24"/>
        </w:rPr>
        <w:t>едагогическ</w:t>
      </w:r>
      <w:r w:rsidR="007C5159" w:rsidRPr="004B4C7C">
        <w:rPr>
          <w:rFonts w:ascii="Times New Roman" w:hAnsi="Times New Roman" w:cs="Times New Roman"/>
          <w:sz w:val="24"/>
          <w:szCs w:val="24"/>
        </w:rPr>
        <w:t>ая</w:t>
      </w:r>
      <w:r w:rsidRPr="004B4C7C">
        <w:rPr>
          <w:rFonts w:ascii="Times New Roman" w:hAnsi="Times New Roman" w:cs="Times New Roman"/>
          <w:sz w:val="24"/>
          <w:szCs w:val="24"/>
        </w:rPr>
        <w:t xml:space="preserve"> навигаци</w:t>
      </w:r>
      <w:r w:rsidR="007C5159" w:rsidRPr="004B4C7C">
        <w:rPr>
          <w:rFonts w:ascii="Times New Roman" w:hAnsi="Times New Roman" w:cs="Times New Roman"/>
          <w:sz w:val="24"/>
          <w:szCs w:val="24"/>
        </w:rPr>
        <w:t>я</w:t>
      </w:r>
      <w:r w:rsidRPr="004B4C7C">
        <w:rPr>
          <w:rFonts w:ascii="Times New Roman" w:hAnsi="Times New Roman" w:cs="Times New Roman"/>
          <w:sz w:val="24"/>
          <w:szCs w:val="24"/>
        </w:rPr>
        <w:t>» в школе</w:t>
      </w:r>
      <w:r w:rsidR="009734F4" w:rsidRPr="004B4C7C">
        <w:rPr>
          <w:rFonts w:ascii="Times New Roman" w:hAnsi="Times New Roman" w:cs="Times New Roman"/>
          <w:sz w:val="24"/>
          <w:szCs w:val="24"/>
        </w:rPr>
        <w:t>, создание информационных карт</w:t>
      </w:r>
      <w:r w:rsidR="00FB2907" w:rsidRPr="004B4C7C">
        <w:rPr>
          <w:rFonts w:ascii="Times New Roman" w:hAnsi="Times New Roman" w:cs="Times New Roman"/>
          <w:sz w:val="24"/>
          <w:szCs w:val="24"/>
        </w:rPr>
        <w:t xml:space="preserve"> по направлениям «</w:t>
      </w:r>
      <w:r w:rsidR="00A101EE">
        <w:rPr>
          <w:rFonts w:ascii="Times New Roman" w:hAnsi="Times New Roman" w:cs="Times New Roman"/>
          <w:sz w:val="24"/>
          <w:szCs w:val="24"/>
        </w:rPr>
        <w:t>П</w:t>
      </w:r>
      <w:r w:rsidR="00FB2907" w:rsidRPr="004B4C7C">
        <w:rPr>
          <w:rFonts w:ascii="Times New Roman" w:hAnsi="Times New Roman" w:cs="Times New Roman"/>
          <w:sz w:val="24"/>
          <w:szCs w:val="24"/>
        </w:rPr>
        <w:t>едагогической навигации».</w:t>
      </w:r>
    </w:p>
    <w:p w:rsidR="004B06A2" w:rsidRDefault="00847EF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Результат работы: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r w:rsidR="00CD76D7" w:rsidRPr="004B4C7C">
        <w:rPr>
          <w:rFonts w:ascii="Times New Roman" w:hAnsi="Times New Roman" w:cs="Times New Roman"/>
          <w:sz w:val="24"/>
          <w:szCs w:val="24"/>
        </w:rPr>
        <w:t>представление и обсуждение</w:t>
      </w:r>
      <w:r w:rsidR="00CD76D7">
        <w:rPr>
          <w:rFonts w:ascii="Times New Roman" w:hAnsi="Times New Roman" w:cs="Times New Roman"/>
          <w:sz w:val="24"/>
          <w:szCs w:val="24"/>
        </w:rPr>
        <w:t xml:space="preserve"> </w:t>
      </w:r>
      <w:r w:rsidR="00A101EE">
        <w:rPr>
          <w:rFonts w:ascii="Times New Roman" w:hAnsi="Times New Roman" w:cs="Times New Roman"/>
          <w:sz w:val="24"/>
          <w:szCs w:val="24"/>
        </w:rPr>
        <w:t>тре</w:t>
      </w:r>
      <w:r w:rsidR="00CD76D7">
        <w:rPr>
          <w:rFonts w:ascii="Times New Roman" w:hAnsi="Times New Roman" w:cs="Times New Roman"/>
          <w:sz w:val="24"/>
          <w:szCs w:val="24"/>
        </w:rPr>
        <w:t>х</w:t>
      </w:r>
      <w:r w:rsidR="009734F4">
        <w:rPr>
          <w:rFonts w:ascii="Times New Roman" w:hAnsi="Times New Roman" w:cs="Times New Roman"/>
          <w:sz w:val="24"/>
          <w:szCs w:val="24"/>
        </w:rPr>
        <w:t xml:space="preserve"> информационных карт</w:t>
      </w:r>
      <w:r w:rsidRPr="004C1319">
        <w:rPr>
          <w:rFonts w:ascii="Times New Roman" w:hAnsi="Times New Roman" w:cs="Times New Roman"/>
          <w:sz w:val="24"/>
          <w:szCs w:val="24"/>
        </w:rPr>
        <w:t xml:space="preserve"> «Педагогическая навигация</w:t>
      </w:r>
      <w:r w:rsidR="00FB2907" w:rsidRPr="004C1319">
        <w:rPr>
          <w:rFonts w:ascii="Times New Roman" w:hAnsi="Times New Roman" w:cs="Times New Roman"/>
          <w:sz w:val="24"/>
          <w:szCs w:val="24"/>
        </w:rPr>
        <w:t>» – ресурс профессионального роста педагога</w:t>
      </w:r>
      <w:r w:rsidRPr="004C1319">
        <w:rPr>
          <w:rFonts w:ascii="Times New Roman" w:hAnsi="Times New Roman" w:cs="Times New Roman"/>
          <w:sz w:val="24"/>
          <w:szCs w:val="24"/>
        </w:rPr>
        <w:t>»</w:t>
      </w:r>
      <w:r w:rsidR="004B06A2">
        <w:rPr>
          <w:rFonts w:ascii="Times New Roman" w:hAnsi="Times New Roman" w:cs="Times New Roman"/>
          <w:sz w:val="24"/>
          <w:szCs w:val="24"/>
        </w:rPr>
        <w:t>:</w:t>
      </w:r>
    </w:p>
    <w:p w:rsidR="004B06A2" w:rsidRPr="00C24AF1" w:rsidRDefault="00A101EE" w:rsidP="00C24AF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AF1">
        <w:rPr>
          <w:rFonts w:ascii="Times New Roman" w:hAnsi="Times New Roman" w:cs="Times New Roman"/>
          <w:sz w:val="24"/>
          <w:szCs w:val="24"/>
        </w:rPr>
        <w:t>п</w:t>
      </w:r>
      <w:r w:rsidR="004B06A2" w:rsidRPr="00C24AF1">
        <w:rPr>
          <w:rFonts w:ascii="Times New Roman" w:hAnsi="Times New Roman" w:cs="Times New Roman"/>
          <w:sz w:val="24"/>
          <w:szCs w:val="24"/>
        </w:rPr>
        <w:t>рофессиональная ориентация выпускников;</w:t>
      </w:r>
    </w:p>
    <w:p w:rsidR="004B06A2" w:rsidRPr="00C24AF1" w:rsidRDefault="00A101EE" w:rsidP="00C24AF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AF1">
        <w:rPr>
          <w:rFonts w:ascii="Times New Roman" w:hAnsi="Times New Roman" w:cs="Times New Roman"/>
          <w:sz w:val="24"/>
          <w:szCs w:val="24"/>
        </w:rPr>
        <w:t>п</w:t>
      </w:r>
      <w:r w:rsidR="004B06A2" w:rsidRPr="00C24AF1">
        <w:rPr>
          <w:rFonts w:ascii="Times New Roman" w:hAnsi="Times New Roman" w:cs="Times New Roman"/>
          <w:sz w:val="24"/>
          <w:szCs w:val="24"/>
        </w:rPr>
        <w:t>рофессиональный рост педагога;</w:t>
      </w:r>
    </w:p>
    <w:p w:rsidR="004B06A2" w:rsidRPr="00C24AF1" w:rsidRDefault="00A101EE" w:rsidP="00C24AF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AF1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4B06A2" w:rsidRPr="00C24AF1">
        <w:rPr>
          <w:rFonts w:ascii="Times New Roman" w:hAnsi="Times New Roman" w:cs="Times New Roman"/>
          <w:sz w:val="24"/>
          <w:szCs w:val="24"/>
        </w:rPr>
        <w:t>дминистративная деятельность по повышению профессионализма учителя</w:t>
      </w:r>
      <w:r w:rsidR="00D47B6A" w:rsidRPr="00C24A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172"/>
        <w:gridCol w:w="8271"/>
      </w:tblGrid>
      <w:tr w:rsidR="004B06A2" w:rsidTr="00DC156A">
        <w:tc>
          <w:tcPr>
            <w:tcW w:w="10338" w:type="dxa"/>
            <w:gridSpan w:val="2"/>
          </w:tcPr>
          <w:p w:rsidR="004B06A2" w:rsidRPr="000B325C" w:rsidRDefault="004B06A2" w:rsidP="000B3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навигация» – ресурс профессионального роста педагога»</w:t>
            </w:r>
          </w:p>
        </w:tc>
      </w:tr>
      <w:tr w:rsidR="004B06A2" w:rsidTr="00DC156A">
        <w:tc>
          <w:tcPr>
            <w:tcW w:w="2067" w:type="dxa"/>
          </w:tcPr>
          <w:p w:rsidR="004B06A2" w:rsidRPr="004B06A2" w:rsidRDefault="004B06A2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271" w:type="dxa"/>
          </w:tcPr>
          <w:p w:rsidR="004B06A2" w:rsidRDefault="004B06A2" w:rsidP="00DC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A2" w:rsidTr="00DC156A">
        <w:tc>
          <w:tcPr>
            <w:tcW w:w="2067" w:type="dxa"/>
          </w:tcPr>
          <w:p w:rsidR="004B06A2" w:rsidRPr="004B06A2" w:rsidRDefault="004B06A2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8271" w:type="dxa"/>
          </w:tcPr>
          <w:p w:rsidR="004B06A2" w:rsidRPr="004B06A2" w:rsidRDefault="004B06A2" w:rsidP="004B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A2" w:rsidTr="00DC156A">
        <w:tc>
          <w:tcPr>
            <w:tcW w:w="2067" w:type="dxa"/>
          </w:tcPr>
          <w:p w:rsidR="004B06A2" w:rsidRPr="004B06A2" w:rsidRDefault="004B06A2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реализации </w:t>
            </w:r>
          </w:p>
        </w:tc>
        <w:tc>
          <w:tcPr>
            <w:tcW w:w="8271" w:type="dxa"/>
          </w:tcPr>
          <w:p w:rsidR="004B06A2" w:rsidRPr="00095854" w:rsidRDefault="004B06A2" w:rsidP="004B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A2" w:rsidRPr="004B06A2" w:rsidTr="00DC156A">
        <w:tc>
          <w:tcPr>
            <w:tcW w:w="2067" w:type="dxa"/>
          </w:tcPr>
          <w:p w:rsidR="004B06A2" w:rsidRPr="004B06A2" w:rsidRDefault="004B06A2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ресурсы</w:t>
            </w:r>
          </w:p>
        </w:tc>
        <w:tc>
          <w:tcPr>
            <w:tcW w:w="8271" w:type="dxa"/>
          </w:tcPr>
          <w:p w:rsidR="004B06A2" w:rsidRPr="004B06A2" w:rsidRDefault="004B06A2" w:rsidP="004B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A2" w:rsidTr="00DC156A">
        <w:tc>
          <w:tcPr>
            <w:tcW w:w="2067" w:type="dxa"/>
          </w:tcPr>
          <w:p w:rsidR="004B06A2" w:rsidRPr="004B06A2" w:rsidRDefault="004B06A2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271" w:type="dxa"/>
          </w:tcPr>
          <w:p w:rsidR="004B06A2" w:rsidRPr="007131A5" w:rsidRDefault="004B06A2" w:rsidP="004B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EF4" w:rsidRDefault="009734F4" w:rsidP="004C1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Заполненные варианты информационных карт</w:t>
      </w:r>
      <w:r w:rsidR="004B06A2">
        <w:rPr>
          <w:rFonts w:ascii="Times New Roman" w:hAnsi="Times New Roman" w:cs="Times New Roman"/>
          <w:sz w:val="24"/>
          <w:szCs w:val="24"/>
        </w:rPr>
        <w:t xml:space="preserve"> предложены в </w:t>
      </w:r>
      <w:r w:rsidR="00A101EE">
        <w:rPr>
          <w:rFonts w:ascii="Times New Roman" w:hAnsi="Times New Roman" w:cs="Times New Roman"/>
          <w:sz w:val="24"/>
          <w:szCs w:val="24"/>
        </w:rPr>
        <w:t>п</w:t>
      </w:r>
      <w:r w:rsidR="004C1319">
        <w:rPr>
          <w:rFonts w:ascii="Times New Roman" w:hAnsi="Times New Roman" w:cs="Times New Roman"/>
          <w:sz w:val="24"/>
          <w:szCs w:val="24"/>
        </w:rPr>
        <w:t>риложения</w:t>
      </w:r>
      <w:r w:rsidR="004B06A2">
        <w:rPr>
          <w:rFonts w:ascii="Times New Roman" w:hAnsi="Times New Roman" w:cs="Times New Roman"/>
          <w:sz w:val="24"/>
          <w:szCs w:val="24"/>
        </w:rPr>
        <w:t>х</w:t>
      </w:r>
      <w:r w:rsidR="004C1319">
        <w:rPr>
          <w:rFonts w:ascii="Times New Roman" w:hAnsi="Times New Roman" w:cs="Times New Roman"/>
          <w:sz w:val="24"/>
          <w:szCs w:val="24"/>
        </w:rPr>
        <w:t xml:space="preserve"> 1, 2, 3</w:t>
      </w:r>
      <w:r w:rsidR="004B06A2">
        <w:rPr>
          <w:rFonts w:ascii="Times New Roman" w:hAnsi="Times New Roman" w:cs="Times New Roman"/>
          <w:sz w:val="24"/>
          <w:szCs w:val="24"/>
        </w:rPr>
        <w:t>.</w:t>
      </w:r>
    </w:p>
    <w:p w:rsidR="00301BBF" w:rsidRPr="004B4C7C" w:rsidRDefault="00301BBF" w:rsidP="00301B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Обоснование результата работы: </w:t>
      </w:r>
    </w:p>
    <w:p w:rsidR="00A714C8" w:rsidRPr="004B4C7C" w:rsidRDefault="00E7284B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sz w:val="24"/>
          <w:szCs w:val="24"/>
        </w:rPr>
        <w:t>С</w:t>
      </w:r>
      <w:r w:rsidR="009734F4" w:rsidRPr="004B4C7C">
        <w:rPr>
          <w:rFonts w:ascii="Times New Roman" w:hAnsi="Times New Roman" w:cs="Times New Roman"/>
          <w:sz w:val="24"/>
          <w:szCs w:val="24"/>
        </w:rPr>
        <w:t>оставлены три информационные карты</w:t>
      </w:r>
      <w:r w:rsidRPr="004B4C7C">
        <w:rPr>
          <w:rFonts w:ascii="Times New Roman" w:hAnsi="Times New Roman" w:cs="Times New Roman"/>
          <w:sz w:val="24"/>
          <w:szCs w:val="24"/>
        </w:rPr>
        <w:t>, раскрывающие суть понятия «педагогическая навигация».</w:t>
      </w:r>
      <w:r w:rsidRPr="00BE47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материал позволяет определить рабочие группы по направлениям, разработать порядок действий и активно реализовывать поставленные задачи. Принцип навигации позволит правильно организовать работу, провести рефлексию и скорректировать дальнейшую деятельность</w:t>
      </w:r>
      <w:r w:rsidR="00E119D2">
        <w:rPr>
          <w:rFonts w:ascii="Times New Roman" w:hAnsi="Times New Roman" w:cs="Times New Roman"/>
          <w:sz w:val="24"/>
          <w:szCs w:val="24"/>
        </w:rPr>
        <w:t xml:space="preserve"> для успешного управления процессом профессионального роста педагога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</w:t>
      </w:r>
      <w:r w:rsidR="009734F4">
        <w:rPr>
          <w:rFonts w:ascii="Times New Roman" w:hAnsi="Times New Roman" w:cs="Times New Roman"/>
          <w:sz w:val="24"/>
          <w:szCs w:val="24"/>
        </w:rPr>
        <w:t>, обсуждая составленные информационные карты,</w:t>
      </w:r>
      <w:r>
        <w:rPr>
          <w:rFonts w:ascii="Times New Roman" w:hAnsi="Times New Roman" w:cs="Times New Roman"/>
          <w:sz w:val="24"/>
          <w:szCs w:val="24"/>
        </w:rPr>
        <w:t xml:space="preserve"> прид</w:t>
      </w:r>
      <w:r w:rsidR="00B856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к выводу, что </w:t>
      </w:r>
      <w:r w:rsidRPr="004B4C7C">
        <w:rPr>
          <w:rFonts w:ascii="Times New Roman" w:hAnsi="Times New Roman" w:cs="Times New Roman"/>
          <w:sz w:val="24"/>
          <w:szCs w:val="24"/>
        </w:rPr>
        <w:t xml:space="preserve">«педагогическая навигация» </w:t>
      </w:r>
      <w:r w:rsidR="00B856AE">
        <w:rPr>
          <w:rFonts w:ascii="Times New Roman" w:hAnsi="Times New Roman" w:cs="Times New Roman"/>
          <w:sz w:val="24"/>
          <w:szCs w:val="24"/>
        </w:rPr>
        <w:t>–</w:t>
      </w:r>
      <w:r w:rsidRPr="004B4C7C">
        <w:rPr>
          <w:rFonts w:ascii="Times New Roman" w:hAnsi="Times New Roman" w:cs="Times New Roman"/>
          <w:sz w:val="24"/>
          <w:szCs w:val="24"/>
        </w:rPr>
        <w:t xml:space="preserve"> это разносторонний и многоуровне</w:t>
      </w:r>
      <w:r w:rsidR="00E770E3" w:rsidRPr="004B4C7C">
        <w:rPr>
          <w:rFonts w:ascii="Times New Roman" w:hAnsi="Times New Roman" w:cs="Times New Roman"/>
          <w:sz w:val="24"/>
          <w:szCs w:val="24"/>
        </w:rPr>
        <w:t>вы</w:t>
      </w:r>
      <w:r w:rsidRPr="004B4C7C">
        <w:rPr>
          <w:rFonts w:ascii="Times New Roman" w:hAnsi="Times New Roman" w:cs="Times New Roman"/>
          <w:sz w:val="24"/>
          <w:szCs w:val="24"/>
        </w:rPr>
        <w:t>й процесс, направленный на развитие, становление и совершенствование педагогического мастерства</w:t>
      </w:r>
      <w:r w:rsidR="00E119D2" w:rsidRPr="004B4C7C">
        <w:rPr>
          <w:rFonts w:ascii="Times New Roman" w:hAnsi="Times New Roman" w:cs="Times New Roman"/>
          <w:sz w:val="24"/>
          <w:szCs w:val="24"/>
        </w:rPr>
        <w:t>, нуждающийся в грамотном сопровождении и управлении</w:t>
      </w:r>
      <w:r w:rsidR="00E770E3" w:rsidRPr="004B4C7C">
        <w:rPr>
          <w:rFonts w:ascii="Times New Roman" w:hAnsi="Times New Roman" w:cs="Times New Roman"/>
          <w:sz w:val="24"/>
          <w:szCs w:val="24"/>
        </w:rPr>
        <w:t>.</w:t>
      </w:r>
    </w:p>
    <w:p w:rsidR="00765167" w:rsidRPr="004B4C7C" w:rsidRDefault="00E45274" w:rsidP="00765167">
      <w:pPr>
        <w:pStyle w:val="a3"/>
        <w:shd w:val="clear" w:color="auto" w:fill="FFFFFF"/>
        <w:spacing w:before="120" w:after="12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E32C5E" w:rsidRPr="004B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5167" w:rsidRPr="004B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Деятельность методического совета в развитии профессионализма учителя </w:t>
      </w:r>
    </w:p>
    <w:p w:rsidR="00E45274" w:rsidRDefault="00765167" w:rsidP="00E4527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Выступающий: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76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совета школы.</w:t>
      </w:r>
    </w:p>
    <w:p w:rsidR="000155A6" w:rsidRPr="00834420" w:rsidRDefault="000155A6" w:rsidP="00E4527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20">
        <w:rPr>
          <w:rFonts w:ascii="Times New Roman" w:hAnsi="Times New Roman" w:cs="Times New Roman"/>
          <w:sz w:val="24"/>
          <w:szCs w:val="24"/>
        </w:rPr>
        <w:t xml:space="preserve">Работа методических объединений школы, направленная на сопровождение </w:t>
      </w:r>
      <w:r w:rsidR="00E32C5E" w:rsidRPr="00834420">
        <w:rPr>
          <w:rFonts w:ascii="Times New Roman" w:hAnsi="Times New Roman" w:cs="Times New Roman"/>
          <w:sz w:val="24"/>
          <w:szCs w:val="24"/>
        </w:rPr>
        <w:t xml:space="preserve">и управление процессом </w:t>
      </w:r>
      <w:r w:rsidRPr="00834420">
        <w:rPr>
          <w:rFonts w:ascii="Times New Roman" w:hAnsi="Times New Roman" w:cs="Times New Roman"/>
          <w:sz w:val="24"/>
          <w:szCs w:val="24"/>
        </w:rPr>
        <w:t>профессионального рост</w:t>
      </w:r>
      <w:r w:rsidR="00633D6B" w:rsidRPr="00834420">
        <w:rPr>
          <w:rFonts w:ascii="Times New Roman" w:hAnsi="Times New Roman" w:cs="Times New Roman"/>
          <w:sz w:val="24"/>
          <w:szCs w:val="24"/>
        </w:rPr>
        <w:t>а</w:t>
      </w:r>
      <w:r w:rsidRPr="00834420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E32C5E" w:rsidRPr="00834420">
        <w:rPr>
          <w:rFonts w:ascii="Times New Roman" w:hAnsi="Times New Roman" w:cs="Times New Roman"/>
          <w:sz w:val="24"/>
          <w:szCs w:val="24"/>
        </w:rPr>
        <w:t>.</w:t>
      </w:r>
    </w:p>
    <w:p w:rsidR="000155A6" w:rsidRPr="004B4C7C" w:rsidRDefault="000155A6" w:rsidP="000155A6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r w:rsidR="00DC156A" w:rsidRPr="004B4C7C">
        <w:rPr>
          <w:rFonts w:ascii="Times New Roman" w:hAnsi="Times New Roman" w:cs="Times New Roman"/>
          <w:sz w:val="24"/>
          <w:szCs w:val="24"/>
        </w:rPr>
        <w:t xml:space="preserve">каждому методическому объединению заполнить </w:t>
      </w:r>
      <w:r w:rsidR="00633D6B" w:rsidRPr="004B4C7C">
        <w:rPr>
          <w:rFonts w:ascii="Times New Roman" w:hAnsi="Times New Roman" w:cs="Times New Roman"/>
          <w:sz w:val="24"/>
          <w:szCs w:val="24"/>
        </w:rPr>
        <w:t xml:space="preserve">индивидуальную карту профессионального роста педагога на примере работы </w:t>
      </w:r>
      <w:r w:rsidR="00DC156A" w:rsidRPr="004B4C7C">
        <w:rPr>
          <w:rFonts w:ascii="Times New Roman" w:hAnsi="Times New Roman" w:cs="Times New Roman"/>
          <w:sz w:val="24"/>
          <w:szCs w:val="24"/>
        </w:rPr>
        <w:t>руководителя методического объединения</w:t>
      </w:r>
      <w:r w:rsidRPr="004B4C7C">
        <w:rPr>
          <w:rFonts w:ascii="Times New Roman" w:hAnsi="Times New Roman" w:cs="Times New Roman"/>
          <w:sz w:val="24"/>
          <w:szCs w:val="24"/>
        </w:rPr>
        <w:t>.</w:t>
      </w:r>
    </w:p>
    <w:p w:rsidR="000155A6" w:rsidRPr="004B4C7C" w:rsidRDefault="000155A6" w:rsidP="000155A6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При</w:t>
      </w:r>
      <w:r w:rsidR="00B856AE">
        <w:rPr>
          <w:rFonts w:ascii="Times New Roman" w:hAnsi="Times New Roman" w:cs="Times New Roman"/>
          <w:b/>
          <w:sz w:val="24"/>
          <w:szCs w:val="24"/>
        </w:rPr>
        <w:t>е</w:t>
      </w:r>
      <w:r w:rsidRPr="004B4C7C">
        <w:rPr>
          <w:rFonts w:ascii="Times New Roman" w:hAnsi="Times New Roman" w:cs="Times New Roman"/>
          <w:b/>
          <w:sz w:val="24"/>
          <w:szCs w:val="24"/>
        </w:rPr>
        <w:t>м: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r w:rsidR="00DC156A" w:rsidRPr="004B4C7C">
        <w:rPr>
          <w:rFonts w:ascii="Times New Roman" w:hAnsi="Times New Roman" w:cs="Times New Roman"/>
          <w:sz w:val="24"/>
          <w:szCs w:val="24"/>
        </w:rPr>
        <w:t>технология проектирования</w:t>
      </w:r>
      <w:r w:rsidRPr="004B4C7C">
        <w:rPr>
          <w:rFonts w:ascii="Times New Roman" w:hAnsi="Times New Roman" w:cs="Times New Roman"/>
          <w:sz w:val="24"/>
          <w:szCs w:val="24"/>
        </w:rPr>
        <w:t>.</w:t>
      </w:r>
    </w:p>
    <w:p w:rsidR="000155A6" w:rsidRDefault="000155A6" w:rsidP="000155A6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  <w:r w:rsidR="00DC156A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633D6B">
        <w:rPr>
          <w:rFonts w:ascii="Times New Roman" w:hAnsi="Times New Roman" w:cs="Times New Roman"/>
          <w:sz w:val="24"/>
          <w:szCs w:val="24"/>
        </w:rPr>
        <w:t>ы индивидуальных карт</w:t>
      </w:r>
      <w:r w:rsidR="00DC156A">
        <w:rPr>
          <w:rFonts w:ascii="Times New Roman" w:hAnsi="Times New Roman" w:cs="Times New Roman"/>
          <w:sz w:val="24"/>
          <w:szCs w:val="24"/>
        </w:rPr>
        <w:t xml:space="preserve"> профессионального роста </w:t>
      </w:r>
      <w:r w:rsidR="00633D6B">
        <w:rPr>
          <w:rFonts w:ascii="Times New Roman" w:hAnsi="Times New Roman" w:cs="Times New Roman"/>
          <w:sz w:val="24"/>
          <w:szCs w:val="24"/>
        </w:rPr>
        <w:t>педагога</w:t>
      </w:r>
      <w:r w:rsidR="00DC156A">
        <w:rPr>
          <w:rFonts w:ascii="Times New Roman" w:hAnsi="Times New Roman" w:cs="Times New Roman"/>
          <w:sz w:val="24"/>
          <w:szCs w:val="24"/>
        </w:rPr>
        <w:t xml:space="preserve"> по количеству методических объединений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594" w:rsidRPr="00E5548E" w:rsidRDefault="00AB0594" w:rsidP="00AB059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55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Квалификация педагогов </w:t>
      </w:r>
    </w:p>
    <w:tbl>
      <w:tblPr>
        <w:tblStyle w:val="a4"/>
        <w:tblW w:w="0" w:type="auto"/>
        <w:jc w:val="center"/>
        <w:tblLook w:val="04A0"/>
      </w:tblPr>
      <w:tblGrid>
        <w:gridCol w:w="1114"/>
        <w:gridCol w:w="1078"/>
        <w:gridCol w:w="1159"/>
        <w:gridCol w:w="1000"/>
        <w:gridCol w:w="1301"/>
        <w:gridCol w:w="1153"/>
        <w:gridCol w:w="1258"/>
        <w:gridCol w:w="1303"/>
      </w:tblGrid>
      <w:tr w:rsidR="00AB0594" w:rsidRPr="00E5548E" w:rsidTr="00E77336">
        <w:trPr>
          <w:jc w:val="center"/>
        </w:trPr>
        <w:tc>
          <w:tcPr>
            <w:tcW w:w="2135" w:type="dxa"/>
            <w:gridSpan w:val="2"/>
          </w:tcPr>
          <w:p w:rsidR="00AB0594" w:rsidRPr="00E5548E" w:rsidRDefault="00AB0594" w:rsidP="00834420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Высшая </w:t>
            </w:r>
            <w:r w:rsidR="0083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2018" w:type="dxa"/>
            <w:gridSpan w:val="2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Первая </w:t>
            </w:r>
            <w:r w:rsidR="0083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2454" w:type="dxa"/>
            <w:gridSpan w:val="2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</w:t>
            </w:r>
            <w:r w:rsidR="0083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тствие занимаемой должности</w:t>
            </w:r>
          </w:p>
        </w:tc>
        <w:tc>
          <w:tcPr>
            <w:tcW w:w="2561" w:type="dxa"/>
            <w:gridSpan w:val="2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Без категории</w:t>
            </w:r>
          </w:p>
        </w:tc>
      </w:tr>
      <w:tr w:rsidR="00AB0594" w:rsidRPr="00E5548E" w:rsidTr="00E77336">
        <w:trPr>
          <w:jc w:val="center"/>
        </w:trPr>
        <w:tc>
          <w:tcPr>
            <w:tcW w:w="1057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1078" w:type="dxa"/>
          </w:tcPr>
          <w:p w:rsidR="00AB0594" w:rsidRPr="00E5548E" w:rsidRDefault="00AB0594" w:rsidP="00AB0594">
            <w:pPr>
              <w:widowControl w:val="0"/>
              <w:tabs>
                <w:tab w:val="left" w:pos="281"/>
                <w:tab w:val="center" w:pos="43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%</w:t>
            </w:r>
          </w:p>
        </w:tc>
        <w:tc>
          <w:tcPr>
            <w:tcW w:w="1062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956" w:type="dxa"/>
          </w:tcPr>
          <w:p w:rsidR="00AB0594" w:rsidRPr="00E5548E" w:rsidRDefault="00AB0594" w:rsidP="00AB0594">
            <w:pPr>
              <w:widowControl w:val="0"/>
              <w:tabs>
                <w:tab w:val="left" w:pos="281"/>
                <w:tab w:val="center" w:pos="43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%</w:t>
            </w:r>
          </w:p>
        </w:tc>
        <w:tc>
          <w:tcPr>
            <w:tcW w:w="1301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1153" w:type="dxa"/>
          </w:tcPr>
          <w:p w:rsidR="00AB0594" w:rsidRPr="00E5548E" w:rsidRDefault="00AB0594" w:rsidP="00AB0594">
            <w:pPr>
              <w:widowControl w:val="0"/>
              <w:tabs>
                <w:tab w:val="left" w:pos="281"/>
                <w:tab w:val="center" w:pos="43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%</w:t>
            </w:r>
          </w:p>
        </w:tc>
        <w:tc>
          <w:tcPr>
            <w:tcW w:w="1258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1303" w:type="dxa"/>
          </w:tcPr>
          <w:p w:rsidR="00AB0594" w:rsidRPr="00E5548E" w:rsidRDefault="00AB0594" w:rsidP="00AB0594">
            <w:pPr>
              <w:widowControl w:val="0"/>
              <w:tabs>
                <w:tab w:val="left" w:pos="281"/>
                <w:tab w:val="center" w:pos="43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E5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%</w:t>
            </w:r>
          </w:p>
        </w:tc>
      </w:tr>
      <w:tr w:rsidR="00AB0594" w:rsidRPr="00E5548E" w:rsidTr="00E77336">
        <w:trPr>
          <w:jc w:val="center"/>
        </w:trPr>
        <w:tc>
          <w:tcPr>
            <w:tcW w:w="1057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8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56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01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3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8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03" w:type="dxa"/>
          </w:tcPr>
          <w:p w:rsidR="00AB0594" w:rsidRPr="00E5548E" w:rsidRDefault="00AB0594" w:rsidP="00AB059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B0594" w:rsidRPr="00E5548E" w:rsidRDefault="00AB0594" w:rsidP="00AB059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55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Возрастной ценз педагогов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2395"/>
        <w:gridCol w:w="2390"/>
        <w:gridCol w:w="2610"/>
      </w:tblGrid>
      <w:tr w:rsidR="00AB0594" w:rsidRPr="00AB0594" w:rsidTr="00834420">
        <w:trPr>
          <w:trHeight w:hRule="exact" w:val="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594" w:rsidRPr="00AB0594" w:rsidRDefault="00AB0594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30 лет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594" w:rsidRPr="00AB0594" w:rsidRDefault="00AB0594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40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0594" w:rsidRPr="00AB0594" w:rsidRDefault="00AB0594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50 лет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594" w:rsidRPr="00AB0594" w:rsidRDefault="00AB0594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Свыше 50 лет</w:t>
            </w:r>
          </w:p>
        </w:tc>
      </w:tr>
      <w:tr w:rsidR="00834420" w:rsidRPr="00AB0594" w:rsidTr="00834420">
        <w:trPr>
          <w:trHeight w:hRule="exact" w:val="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420" w:rsidRPr="00AB0594" w:rsidRDefault="00834420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420" w:rsidRPr="00AB0594" w:rsidRDefault="00834420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420" w:rsidRPr="00AB0594" w:rsidRDefault="00834420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20" w:rsidRPr="00AB0594" w:rsidRDefault="00834420" w:rsidP="00AB05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чел.</w:t>
            </w:r>
          </w:p>
        </w:tc>
      </w:tr>
    </w:tbl>
    <w:p w:rsidR="000155A6" w:rsidRPr="004B4C7C" w:rsidRDefault="000155A6" w:rsidP="00AB05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Цель: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r w:rsidR="00DC156A" w:rsidRPr="004B4C7C">
        <w:rPr>
          <w:rFonts w:ascii="Times New Roman" w:hAnsi="Times New Roman" w:cs="Times New Roman"/>
          <w:sz w:val="24"/>
          <w:szCs w:val="24"/>
        </w:rPr>
        <w:t>составление плана индивидуального роста каждого педагога</w:t>
      </w:r>
      <w:r w:rsidRPr="004B4C7C">
        <w:rPr>
          <w:rFonts w:ascii="Times New Roman" w:hAnsi="Times New Roman" w:cs="Times New Roman"/>
          <w:sz w:val="24"/>
          <w:szCs w:val="24"/>
        </w:rPr>
        <w:t>.</w:t>
      </w:r>
    </w:p>
    <w:p w:rsidR="000155A6" w:rsidRPr="004B4C7C" w:rsidRDefault="000155A6" w:rsidP="000155A6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Результат работы: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r w:rsidR="00633D6B" w:rsidRPr="004B4C7C">
        <w:rPr>
          <w:rFonts w:ascii="Times New Roman" w:hAnsi="Times New Roman" w:cs="Times New Roman"/>
          <w:sz w:val="24"/>
          <w:szCs w:val="24"/>
        </w:rPr>
        <w:t>индивидуальная карта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="00633D6B" w:rsidRPr="004B4C7C">
        <w:rPr>
          <w:rFonts w:ascii="Times New Roman" w:hAnsi="Times New Roman" w:cs="Times New Roman"/>
          <w:sz w:val="24"/>
          <w:szCs w:val="24"/>
        </w:rPr>
        <w:t>профессионального роста педагога</w:t>
      </w:r>
      <w:r w:rsidR="00DC156A" w:rsidRPr="004B4C7C">
        <w:rPr>
          <w:rFonts w:ascii="Times New Roman" w:hAnsi="Times New Roman" w:cs="Times New Roman"/>
          <w:sz w:val="24"/>
          <w:szCs w:val="24"/>
        </w:rPr>
        <w:t xml:space="preserve"> как составляющая банка данных педагогических сотрудников школы</w:t>
      </w:r>
      <w:r w:rsidR="00B64CF2" w:rsidRPr="004B4C7C">
        <w:rPr>
          <w:rFonts w:ascii="Times New Roman" w:hAnsi="Times New Roman" w:cs="Times New Roman"/>
          <w:sz w:val="24"/>
          <w:szCs w:val="24"/>
        </w:rPr>
        <w:t>.</w:t>
      </w:r>
    </w:p>
    <w:p w:rsidR="006F33D3" w:rsidRPr="004B4C7C" w:rsidRDefault="00B64CF2" w:rsidP="000155A6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sz w:val="24"/>
          <w:szCs w:val="24"/>
        </w:rPr>
        <w:t>Шаблон индивидуальной карты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="00633D6B" w:rsidRPr="004B4C7C">
        <w:rPr>
          <w:rFonts w:ascii="Times New Roman" w:hAnsi="Times New Roman" w:cs="Times New Roman"/>
          <w:sz w:val="24"/>
          <w:szCs w:val="24"/>
        </w:rPr>
        <w:t>профессионального роста педагога</w:t>
      </w:r>
      <w:r w:rsidRPr="004B4C7C"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 w:rsidR="00141909">
        <w:rPr>
          <w:rFonts w:ascii="Times New Roman" w:hAnsi="Times New Roman" w:cs="Times New Roman"/>
          <w:sz w:val="24"/>
          <w:szCs w:val="24"/>
        </w:rPr>
        <w:t>п</w:t>
      </w:r>
      <w:r w:rsidRPr="004B4C7C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AB0594" w:rsidRPr="004B4C7C">
        <w:rPr>
          <w:rFonts w:ascii="Times New Roman" w:hAnsi="Times New Roman" w:cs="Times New Roman"/>
          <w:sz w:val="24"/>
          <w:szCs w:val="24"/>
        </w:rPr>
        <w:t>4</w:t>
      </w:r>
      <w:r w:rsidRPr="004B4C7C">
        <w:rPr>
          <w:rFonts w:ascii="Times New Roman" w:hAnsi="Times New Roman" w:cs="Times New Roman"/>
          <w:sz w:val="24"/>
          <w:szCs w:val="24"/>
        </w:rPr>
        <w:t>.</w:t>
      </w:r>
    </w:p>
    <w:p w:rsidR="000155A6" w:rsidRPr="004B4C7C" w:rsidRDefault="000155A6" w:rsidP="00015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Обоснование результата работы: </w:t>
      </w:r>
    </w:p>
    <w:p w:rsidR="00633D6B" w:rsidRPr="004B4C7C" w:rsidRDefault="001D43A2" w:rsidP="00015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Определена структура и основные составляющие </w:t>
      </w:r>
      <w:r w:rsidR="00633D6B">
        <w:rPr>
          <w:rFonts w:ascii="Times New Roman" w:hAnsi="Times New Roman" w:cs="Times New Roman"/>
          <w:sz w:val="24"/>
          <w:szCs w:val="24"/>
        </w:rPr>
        <w:t>индивидуальной карты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роста педагога. </w:t>
      </w:r>
      <w:r w:rsidR="00633D6B">
        <w:rPr>
          <w:rFonts w:ascii="Times New Roman" w:hAnsi="Times New Roman" w:cs="Times New Roman"/>
          <w:sz w:val="24"/>
          <w:szCs w:val="24"/>
        </w:rPr>
        <w:t>Принято решение о составляющих данной карты. Руководители методических объединений приступят к формированию банка данных педагогических работников, который станет основой для проектирования внутришкольной системы учительского роста. Коллектив прид</w:t>
      </w:r>
      <w:r w:rsidR="00B856AE">
        <w:rPr>
          <w:rFonts w:ascii="Times New Roman" w:hAnsi="Times New Roman" w:cs="Times New Roman"/>
          <w:sz w:val="24"/>
          <w:szCs w:val="24"/>
        </w:rPr>
        <w:t>е</w:t>
      </w:r>
      <w:r w:rsidR="00633D6B">
        <w:rPr>
          <w:rFonts w:ascii="Times New Roman" w:hAnsi="Times New Roman" w:cs="Times New Roman"/>
          <w:sz w:val="24"/>
          <w:szCs w:val="24"/>
        </w:rPr>
        <w:t xml:space="preserve">т к выводу о том, </w:t>
      </w:r>
      <w:r w:rsidR="00633D6B" w:rsidRPr="004B4C7C">
        <w:rPr>
          <w:rFonts w:ascii="Times New Roman" w:hAnsi="Times New Roman" w:cs="Times New Roman"/>
          <w:sz w:val="24"/>
          <w:szCs w:val="24"/>
        </w:rPr>
        <w:t>что индивидуальная карта профессионального роста педагога позволит своевременно дать оценку работе учителя, определить сложности и положительные стороны педагога, спроектировать дальнейш</w:t>
      </w:r>
      <w:r w:rsidR="00AB0594" w:rsidRPr="004B4C7C">
        <w:rPr>
          <w:rFonts w:ascii="Times New Roman" w:hAnsi="Times New Roman" w:cs="Times New Roman"/>
          <w:sz w:val="24"/>
          <w:szCs w:val="24"/>
        </w:rPr>
        <w:t>ее управление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="00633D6B" w:rsidRPr="004B4C7C">
        <w:rPr>
          <w:rFonts w:ascii="Times New Roman" w:hAnsi="Times New Roman" w:cs="Times New Roman"/>
          <w:sz w:val="24"/>
          <w:szCs w:val="24"/>
        </w:rPr>
        <w:t>маршрут</w:t>
      </w:r>
      <w:r w:rsidR="00AB0594" w:rsidRPr="004B4C7C">
        <w:rPr>
          <w:rFonts w:ascii="Times New Roman" w:hAnsi="Times New Roman" w:cs="Times New Roman"/>
          <w:sz w:val="24"/>
          <w:szCs w:val="24"/>
        </w:rPr>
        <w:t>ом</w:t>
      </w:r>
      <w:r w:rsidR="00633D6B" w:rsidRPr="004B4C7C">
        <w:rPr>
          <w:rFonts w:ascii="Times New Roman" w:hAnsi="Times New Roman" w:cs="Times New Roman"/>
          <w:sz w:val="24"/>
          <w:szCs w:val="24"/>
        </w:rPr>
        <w:t xml:space="preserve"> профессионального роста. </w:t>
      </w:r>
    </w:p>
    <w:p w:rsidR="00E32C5E" w:rsidRPr="004B4C7C" w:rsidRDefault="00E45274" w:rsidP="00E32C5E">
      <w:pPr>
        <w:pStyle w:val="a3"/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  <w:r w:rsidR="00E32C5E" w:rsidRPr="004B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Профессиональный рост педагога – залог высоких образовательных результатов</w:t>
      </w:r>
    </w:p>
    <w:p w:rsidR="00E32C5E" w:rsidRDefault="00E32C5E" w:rsidP="00E32C5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520B">
        <w:rPr>
          <w:rFonts w:ascii="Times New Roman" w:hAnsi="Times New Roman" w:cs="Times New Roman"/>
          <w:b/>
          <w:sz w:val="24"/>
          <w:szCs w:val="24"/>
        </w:rPr>
        <w:t>Выступающий:</w:t>
      </w:r>
      <w:r w:rsidRPr="0090520B">
        <w:rPr>
          <w:rFonts w:ascii="Times New Roman" w:hAnsi="Times New Roman" w:cs="Times New Roman"/>
          <w:sz w:val="24"/>
          <w:szCs w:val="24"/>
        </w:rPr>
        <w:t xml:space="preserve"> учитель с опытом работы 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0520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520B">
        <w:rPr>
          <w:rFonts w:ascii="Times New Roman" w:hAnsi="Times New Roman" w:cs="Times New Roman"/>
          <w:sz w:val="24"/>
          <w:szCs w:val="24"/>
        </w:rPr>
        <w:t xml:space="preserve"> лет</w:t>
      </w:r>
      <w:r w:rsidR="00141909">
        <w:rPr>
          <w:rFonts w:ascii="Times New Roman" w:hAnsi="Times New Roman" w:cs="Times New Roman"/>
          <w:sz w:val="24"/>
          <w:szCs w:val="24"/>
        </w:rPr>
        <w:t>.</w:t>
      </w:r>
    </w:p>
    <w:p w:rsidR="00E32C5E" w:rsidRPr="00FE3F4C" w:rsidRDefault="00E45274" w:rsidP="00E32C5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3F4C">
        <w:rPr>
          <w:rFonts w:ascii="Times New Roman" w:hAnsi="Times New Roman" w:cs="Times New Roman"/>
          <w:sz w:val="24"/>
          <w:szCs w:val="24"/>
        </w:rPr>
        <w:t>1.</w:t>
      </w:r>
      <w:r w:rsidR="00E32C5E" w:rsidRPr="00FE3F4C">
        <w:rPr>
          <w:rFonts w:ascii="Times New Roman" w:hAnsi="Times New Roman" w:cs="Times New Roman"/>
          <w:sz w:val="24"/>
          <w:szCs w:val="24"/>
        </w:rPr>
        <w:t xml:space="preserve"> Составление модели профессионального роста педагога.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4B4C7C">
        <w:rPr>
          <w:rFonts w:ascii="Times New Roman" w:hAnsi="Times New Roman" w:cs="Times New Roman"/>
          <w:sz w:val="24"/>
          <w:szCs w:val="24"/>
        </w:rPr>
        <w:t>определить основные составляющие профессионального роста учителя.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При</w:t>
      </w:r>
      <w:r w:rsidR="00B856AE">
        <w:rPr>
          <w:rFonts w:ascii="Times New Roman" w:hAnsi="Times New Roman" w:cs="Times New Roman"/>
          <w:b/>
          <w:sz w:val="24"/>
          <w:szCs w:val="24"/>
        </w:rPr>
        <w:t>е</w:t>
      </w:r>
      <w:r w:rsidRPr="004B4C7C">
        <w:rPr>
          <w:rFonts w:ascii="Times New Roman" w:hAnsi="Times New Roman" w:cs="Times New Roman"/>
          <w:b/>
          <w:sz w:val="24"/>
          <w:szCs w:val="24"/>
        </w:rPr>
        <w:t>м: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обмен мнениями.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  <w:r w:rsidRPr="004B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C7C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4B4C7C">
        <w:rPr>
          <w:rFonts w:ascii="Times New Roman" w:hAnsi="Times New Roman" w:cs="Times New Roman"/>
          <w:sz w:val="24"/>
          <w:szCs w:val="24"/>
        </w:rPr>
        <w:t>, маркер.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Цель: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выявить необходимые составляющие, способствующие развитию профессиональной среды учителя. Определить условия</w:t>
      </w:r>
      <w:r w:rsidR="003A2F61" w:rsidRPr="004B4C7C">
        <w:rPr>
          <w:rFonts w:ascii="Times New Roman" w:hAnsi="Times New Roman" w:cs="Times New Roman"/>
          <w:sz w:val="24"/>
          <w:szCs w:val="24"/>
        </w:rPr>
        <w:t>,</w:t>
      </w:r>
      <w:r w:rsidRPr="004B4C7C">
        <w:rPr>
          <w:rFonts w:ascii="Times New Roman" w:hAnsi="Times New Roman" w:cs="Times New Roman"/>
          <w:sz w:val="24"/>
          <w:szCs w:val="24"/>
        </w:rPr>
        <w:t xml:space="preserve"> при которых учитель становится профессионалом.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Результат работы: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перечень условий для профессионального роста – модель профессионального роста педагога.</w:t>
      </w:r>
    </w:p>
    <w:p w:rsidR="00E32C5E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0020" cy="1179830"/>
            <wp:effectExtent l="57150" t="0" r="622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 xml:space="preserve">Обоснование результата работы: </w:t>
      </w:r>
    </w:p>
    <w:p w:rsidR="00E32C5E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sz w:val="24"/>
          <w:szCs w:val="24"/>
        </w:rPr>
        <w:t>Составлена модель профессионального роста педагога. Предложенная модель может быть шире по своим компонентам в зависимости от запросов школы и педагогического коллектива. Анализ данной модели позволяет сделать вывод о том, что все представленные условия являются обязательными для становления и профессионального роста учителя. Все составляющие</w:t>
      </w:r>
      <w:r w:rsidR="00FE3F4C"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3A2F61">
        <w:rPr>
          <w:rFonts w:ascii="Times New Roman" w:hAnsi="Times New Roman" w:cs="Times New Roman"/>
          <w:sz w:val="24"/>
          <w:szCs w:val="24"/>
        </w:rPr>
        <w:t>являются обязательными согласно Профессиональному стандарту педагога</w:t>
      </w:r>
      <w:r>
        <w:rPr>
          <w:rFonts w:ascii="Times New Roman" w:hAnsi="Times New Roman" w:cs="Times New Roman"/>
          <w:sz w:val="24"/>
          <w:szCs w:val="24"/>
        </w:rPr>
        <w:t>. Выполнение всех условий позволяет развиваться педагогу, совершенствовать свою работу и улучшать качество образовательного процесса. Но стать профессионалом можно только в том случае, если каждая составляющая данной модели развивается и находит выход не только в рамках школьного коллектива, но и педагогического сообщества. Чтобы раскрыть понятие «профессионализм» в педагогической деятельности</w:t>
      </w:r>
      <w:r w:rsidR="00141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стоит обратиться к опыту педагога</w:t>
      </w:r>
      <w:r w:rsidR="001446A3">
        <w:rPr>
          <w:rFonts w:ascii="Times New Roman" w:hAnsi="Times New Roman" w:cs="Times New Roman"/>
          <w:sz w:val="24"/>
          <w:szCs w:val="24"/>
        </w:rPr>
        <w:t>, который может п</w:t>
      </w:r>
      <w:r w:rsidR="00141909">
        <w:rPr>
          <w:rFonts w:ascii="Times New Roman" w:hAnsi="Times New Roman" w:cs="Times New Roman"/>
          <w:sz w:val="24"/>
          <w:szCs w:val="24"/>
        </w:rPr>
        <w:t xml:space="preserve">омочь </w:t>
      </w:r>
      <w:r w:rsidR="001446A3">
        <w:rPr>
          <w:rFonts w:ascii="Times New Roman" w:hAnsi="Times New Roman" w:cs="Times New Roman"/>
          <w:sz w:val="24"/>
          <w:szCs w:val="24"/>
        </w:rPr>
        <w:t>стать профессионал</w:t>
      </w:r>
      <w:r w:rsidR="00141909">
        <w:rPr>
          <w:rFonts w:ascii="Times New Roman" w:hAnsi="Times New Roman" w:cs="Times New Roman"/>
          <w:sz w:val="24"/>
          <w:szCs w:val="24"/>
        </w:rPr>
        <w:t>ами</w:t>
      </w:r>
      <w:r w:rsidR="001446A3">
        <w:rPr>
          <w:rFonts w:ascii="Times New Roman" w:hAnsi="Times New Roman" w:cs="Times New Roman"/>
          <w:sz w:val="24"/>
          <w:szCs w:val="24"/>
        </w:rPr>
        <w:t xml:space="preserve"> своим коллегам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C5E" w:rsidRPr="00FE3F4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FE3F4C">
        <w:rPr>
          <w:rFonts w:ascii="Times New Roman" w:hAnsi="Times New Roman" w:cs="Times New Roman"/>
          <w:sz w:val="24"/>
          <w:szCs w:val="24"/>
        </w:rPr>
        <w:t>2. Представление системы работы учителя русского языка и литературы по критерию «Обобщение и распространение опыта».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изучить работу учителя и определить основные составляющие для роста профессионализма учителя в области обобщени</w:t>
      </w:r>
      <w:r w:rsidR="006717C9" w:rsidRPr="004B4C7C">
        <w:rPr>
          <w:rFonts w:ascii="Times New Roman" w:hAnsi="Times New Roman" w:cs="Times New Roman"/>
          <w:sz w:val="24"/>
          <w:szCs w:val="24"/>
        </w:rPr>
        <w:t>я</w:t>
      </w:r>
      <w:r w:rsidRPr="004B4C7C">
        <w:rPr>
          <w:rFonts w:ascii="Times New Roman" w:hAnsi="Times New Roman" w:cs="Times New Roman"/>
          <w:sz w:val="24"/>
          <w:szCs w:val="24"/>
        </w:rPr>
        <w:t xml:space="preserve"> и распространения опыта. 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При</w:t>
      </w:r>
      <w:r w:rsidR="00B856AE">
        <w:rPr>
          <w:rFonts w:ascii="Times New Roman" w:hAnsi="Times New Roman" w:cs="Times New Roman"/>
          <w:b/>
          <w:sz w:val="24"/>
          <w:szCs w:val="24"/>
        </w:rPr>
        <w:t>е</w:t>
      </w:r>
      <w:r w:rsidRPr="004B4C7C">
        <w:rPr>
          <w:rFonts w:ascii="Times New Roman" w:hAnsi="Times New Roman" w:cs="Times New Roman"/>
          <w:b/>
          <w:sz w:val="24"/>
          <w:szCs w:val="24"/>
        </w:rPr>
        <w:t>м: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вычленение составляющих.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ПК, проектор, презентация.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4B4C7C">
        <w:rPr>
          <w:rFonts w:ascii="Times New Roman" w:hAnsi="Times New Roman" w:cs="Times New Roman"/>
          <w:sz w:val="24"/>
          <w:szCs w:val="24"/>
        </w:rPr>
        <w:t xml:space="preserve"> определить составляющие деятельности педагога, направленные на обобщение и распространение опыта, которые способствуют становлению</w:t>
      </w:r>
      <w:r w:rsidR="006717C9" w:rsidRPr="004B4C7C">
        <w:rPr>
          <w:rFonts w:ascii="Times New Roman" w:hAnsi="Times New Roman" w:cs="Times New Roman"/>
          <w:sz w:val="24"/>
          <w:szCs w:val="24"/>
        </w:rPr>
        <w:t xml:space="preserve"> и развитию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Pr="004B4C7C">
        <w:rPr>
          <w:rFonts w:ascii="Times New Roman" w:hAnsi="Times New Roman" w:cs="Times New Roman"/>
          <w:sz w:val="24"/>
          <w:szCs w:val="24"/>
        </w:rPr>
        <w:t xml:space="preserve">профессионализма. 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Результат работы:</w:t>
      </w:r>
      <w:r w:rsidRPr="004B4C7C">
        <w:rPr>
          <w:rFonts w:ascii="Times New Roman" w:hAnsi="Times New Roman" w:cs="Times New Roman"/>
          <w:sz w:val="24"/>
          <w:szCs w:val="24"/>
        </w:rPr>
        <w:t xml:space="preserve"> составление плана работы учителя по критерию «Обобщение и распространение опыта» с целью определения составляющих профессионального роста педагога. 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sz w:val="24"/>
          <w:szCs w:val="24"/>
        </w:rPr>
        <w:t xml:space="preserve">Таблицы, предложенные для анализа педагогического коллектива, представлены в </w:t>
      </w:r>
      <w:r w:rsidR="00141909">
        <w:rPr>
          <w:rFonts w:ascii="Times New Roman" w:hAnsi="Times New Roman" w:cs="Times New Roman"/>
          <w:sz w:val="24"/>
          <w:szCs w:val="24"/>
        </w:rPr>
        <w:t>п</w:t>
      </w:r>
      <w:r w:rsidRPr="004B4C7C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6717C9" w:rsidRPr="004B4C7C">
        <w:rPr>
          <w:rFonts w:ascii="Times New Roman" w:hAnsi="Times New Roman" w:cs="Times New Roman"/>
          <w:sz w:val="24"/>
          <w:szCs w:val="24"/>
        </w:rPr>
        <w:t>5</w:t>
      </w:r>
      <w:r w:rsidRPr="004B4C7C">
        <w:rPr>
          <w:rFonts w:ascii="Times New Roman" w:hAnsi="Times New Roman" w:cs="Times New Roman"/>
          <w:sz w:val="24"/>
          <w:szCs w:val="24"/>
        </w:rPr>
        <w:t>.</w:t>
      </w:r>
    </w:p>
    <w:p w:rsidR="00E32C5E" w:rsidRPr="004B4C7C" w:rsidRDefault="00E32C5E" w:rsidP="00E32C5E">
      <w:pPr>
        <w:jc w:val="both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b/>
          <w:sz w:val="24"/>
          <w:szCs w:val="24"/>
        </w:rPr>
        <w:t>Обоснование результата работы</w:t>
      </w:r>
      <w:r w:rsidR="00641F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4C7C">
        <w:rPr>
          <w:rFonts w:ascii="Times New Roman" w:hAnsi="Times New Roman" w:cs="Times New Roman"/>
          <w:sz w:val="24"/>
          <w:szCs w:val="24"/>
        </w:rPr>
        <w:t>Анализируя систему работы учителя по распространению и обобщению опыта, можно сделать вывод, что планомерному профессиональному росту учителя способствует следующее:</w:t>
      </w:r>
    </w:p>
    <w:p w:rsidR="00E32C5E" w:rsidRPr="006C465F" w:rsidRDefault="00E32C5E" w:rsidP="00E32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Pr="006C465F">
        <w:rPr>
          <w:rFonts w:ascii="Times New Roman" w:hAnsi="Times New Roman" w:cs="Times New Roman"/>
          <w:sz w:val="24"/>
          <w:szCs w:val="24"/>
        </w:rPr>
        <w:t xml:space="preserve"> методической компетентности;</w:t>
      </w:r>
    </w:p>
    <w:p w:rsidR="00E32C5E" w:rsidRPr="006C465F" w:rsidRDefault="00E32C5E" w:rsidP="00E32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65F">
        <w:rPr>
          <w:rFonts w:ascii="Times New Roman" w:hAnsi="Times New Roman" w:cs="Times New Roman"/>
          <w:sz w:val="24"/>
          <w:szCs w:val="24"/>
        </w:rPr>
        <w:t xml:space="preserve"> собственная методическая система работы учителя, которая вызывает интерес </w:t>
      </w:r>
      <w:r>
        <w:rPr>
          <w:rFonts w:ascii="Times New Roman" w:hAnsi="Times New Roman" w:cs="Times New Roman"/>
          <w:sz w:val="24"/>
          <w:szCs w:val="24"/>
        </w:rPr>
        <w:t>у коллег школы, муниципалитета и региона</w:t>
      </w:r>
      <w:r w:rsidRPr="006C465F">
        <w:rPr>
          <w:rFonts w:ascii="Times New Roman" w:hAnsi="Times New Roman" w:cs="Times New Roman"/>
          <w:sz w:val="24"/>
          <w:szCs w:val="24"/>
        </w:rPr>
        <w:t>;</w:t>
      </w:r>
    </w:p>
    <w:p w:rsidR="00E32C5E" w:rsidRPr="006C465F" w:rsidRDefault="00E32C5E" w:rsidP="00E32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65F">
        <w:rPr>
          <w:rFonts w:ascii="Times New Roman" w:hAnsi="Times New Roman" w:cs="Times New Roman"/>
          <w:sz w:val="24"/>
          <w:szCs w:val="24"/>
        </w:rPr>
        <w:t xml:space="preserve"> выступления на заседаниях методических объединений, на заседаниях педагогического совета, на семинарах и конференциях различного уровня носят научно-исследовательский характер;</w:t>
      </w:r>
    </w:p>
    <w:p w:rsidR="00E32C5E" w:rsidRPr="006C465F" w:rsidRDefault="00E32C5E" w:rsidP="00E32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65F">
        <w:rPr>
          <w:rFonts w:ascii="Times New Roman" w:hAnsi="Times New Roman" w:cs="Times New Roman"/>
          <w:sz w:val="24"/>
          <w:szCs w:val="24"/>
        </w:rPr>
        <w:t>открытые уроки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педагогического</w:t>
      </w:r>
      <w:r w:rsidR="00483F3F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Pr="006C465F">
        <w:rPr>
          <w:rFonts w:ascii="Times New Roman" w:hAnsi="Times New Roman" w:cs="Times New Roman"/>
          <w:sz w:val="24"/>
          <w:szCs w:val="24"/>
        </w:rPr>
        <w:t>;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C5E" w:rsidRPr="006C465F" w:rsidRDefault="00E32C5E" w:rsidP="00E32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65F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465F">
        <w:rPr>
          <w:rFonts w:ascii="Times New Roman" w:hAnsi="Times New Roman" w:cs="Times New Roman"/>
          <w:sz w:val="24"/>
          <w:szCs w:val="24"/>
        </w:rPr>
        <w:t xml:space="preserve"> в конкурсах педагогического мастерства </w:t>
      </w:r>
      <w:r w:rsidR="00483F3F">
        <w:rPr>
          <w:rFonts w:ascii="Times New Roman" w:hAnsi="Times New Roman" w:cs="Times New Roman"/>
          <w:sz w:val="24"/>
          <w:szCs w:val="24"/>
        </w:rPr>
        <w:t xml:space="preserve">на </w:t>
      </w:r>
      <w:r w:rsidRPr="006C465F">
        <w:rPr>
          <w:rFonts w:ascii="Times New Roman" w:hAnsi="Times New Roman" w:cs="Times New Roman"/>
          <w:sz w:val="24"/>
          <w:szCs w:val="24"/>
        </w:rPr>
        <w:t>различных уровн</w:t>
      </w:r>
      <w:r w:rsidR="00483F3F">
        <w:rPr>
          <w:rFonts w:ascii="Times New Roman" w:hAnsi="Times New Roman" w:cs="Times New Roman"/>
          <w:sz w:val="24"/>
          <w:szCs w:val="24"/>
        </w:rPr>
        <w:t>ях</w:t>
      </w:r>
      <w:r w:rsidRPr="006C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C5E" w:rsidRPr="004B4C7C" w:rsidRDefault="00E32C5E" w:rsidP="00E32C5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4C7C">
        <w:rPr>
          <w:rFonts w:ascii="Times New Roman" w:hAnsi="Times New Roman" w:cs="Times New Roman"/>
          <w:sz w:val="24"/>
          <w:szCs w:val="24"/>
        </w:rPr>
        <w:t>Таким образом, мы приходим к выводу</w:t>
      </w:r>
      <w:r w:rsidR="006F3F5F" w:rsidRPr="004B4C7C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4B4C7C">
        <w:rPr>
          <w:rFonts w:ascii="Times New Roman" w:hAnsi="Times New Roman" w:cs="Times New Roman"/>
          <w:sz w:val="24"/>
          <w:szCs w:val="24"/>
        </w:rPr>
        <w:t>, что профессионализму учителя способствует</w:t>
      </w:r>
      <w:r w:rsidR="00E5548E">
        <w:rPr>
          <w:rFonts w:ascii="Times New Roman" w:hAnsi="Times New Roman" w:cs="Times New Roman"/>
          <w:sz w:val="24"/>
          <w:szCs w:val="24"/>
        </w:rPr>
        <w:t xml:space="preserve"> </w:t>
      </w:r>
      <w:r w:rsidRPr="004B4C7C">
        <w:rPr>
          <w:rFonts w:ascii="Times New Roman" w:hAnsi="Times New Roman" w:cs="Times New Roman"/>
          <w:sz w:val="24"/>
          <w:szCs w:val="24"/>
        </w:rPr>
        <w:t xml:space="preserve">глубокая и планомерная работа по распространению и обобщению опыта, по привлечению внимания к методическим разработкам, по обмену мнениями и самоанализу деятельности. </w:t>
      </w:r>
    </w:p>
    <w:p w:rsidR="00D32FA0" w:rsidRPr="00446515" w:rsidRDefault="00D32FA0" w:rsidP="000155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FA0" w:rsidRPr="00FE3F4C" w:rsidRDefault="00FE3F4C" w:rsidP="00FE3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F4C">
        <w:rPr>
          <w:rFonts w:ascii="Times New Roman" w:hAnsi="Times New Roman" w:cs="Times New Roman"/>
          <w:b/>
          <w:sz w:val="24"/>
          <w:szCs w:val="24"/>
        </w:rPr>
        <w:t>Часть 4. Решение педагогического совета</w:t>
      </w:r>
    </w:p>
    <w:p w:rsidR="00D32FA0" w:rsidRPr="00C24AF1" w:rsidRDefault="00E5548E" w:rsidP="00C24AF1">
      <w:pPr>
        <w:jc w:val="both"/>
        <w:rPr>
          <w:rFonts w:ascii="Times New Roman" w:hAnsi="Times New Roman" w:cs="Times New Roman"/>
          <w:sz w:val="24"/>
          <w:szCs w:val="24"/>
        </w:rPr>
      </w:pPr>
      <w:r w:rsidRPr="00C24AF1">
        <w:rPr>
          <w:rFonts w:ascii="Times New Roman" w:hAnsi="Times New Roman" w:cs="Times New Roman"/>
          <w:sz w:val="24"/>
          <w:szCs w:val="24"/>
        </w:rPr>
        <w:t xml:space="preserve">1. </w:t>
      </w:r>
      <w:r w:rsidR="00930E33" w:rsidRPr="00C24AF1">
        <w:rPr>
          <w:rFonts w:ascii="Times New Roman" w:hAnsi="Times New Roman" w:cs="Times New Roman"/>
          <w:sz w:val="24"/>
          <w:szCs w:val="24"/>
        </w:rPr>
        <w:t xml:space="preserve">Методическому совету школы </w:t>
      </w:r>
      <w:r w:rsidR="006F3F5F" w:rsidRPr="00C24AF1">
        <w:rPr>
          <w:rFonts w:ascii="Times New Roman" w:hAnsi="Times New Roman" w:cs="Times New Roman"/>
          <w:sz w:val="24"/>
          <w:szCs w:val="24"/>
        </w:rPr>
        <w:t xml:space="preserve">в целях совершенствования управления </w:t>
      </w:r>
      <w:r w:rsidR="00930E33" w:rsidRPr="00C24AF1">
        <w:rPr>
          <w:rFonts w:ascii="Times New Roman" w:hAnsi="Times New Roman" w:cs="Times New Roman"/>
          <w:sz w:val="24"/>
          <w:szCs w:val="24"/>
        </w:rPr>
        <w:t>определить состав рабочих групп из числа педагогических работников для организации и плодотворного функционирования</w:t>
      </w:r>
      <w:r w:rsidRPr="00C24AF1">
        <w:rPr>
          <w:rFonts w:ascii="Times New Roman" w:hAnsi="Times New Roman" w:cs="Times New Roman"/>
          <w:sz w:val="24"/>
          <w:szCs w:val="24"/>
        </w:rPr>
        <w:t xml:space="preserve"> </w:t>
      </w:r>
      <w:r w:rsidR="006F3F5F" w:rsidRPr="00C24AF1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930E33" w:rsidRPr="00C24AF1">
        <w:rPr>
          <w:rFonts w:ascii="Times New Roman" w:hAnsi="Times New Roman" w:cs="Times New Roman"/>
          <w:sz w:val="24"/>
          <w:szCs w:val="24"/>
        </w:rPr>
        <w:t>«</w:t>
      </w:r>
      <w:r w:rsidR="00141909" w:rsidRPr="00C24AF1">
        <w:rPr>
          <w:rFonts w:ascii="Times New Roman" w:hAnsi="Times New Roman" w:cs="Times New Roman"/>
          <w:sz w:val="24"/>
          <w:szCs w:val="24"/>
        </w:rPr>
        <w:t>П</w:t>
      </w:r>
      <w:r w:rsidR="00930E33" w:rsidRPr="00C24AF1">
        <w:rPr>
          <w:rFonts w:ascii="Times New Roman" w:hAnsi="Times New Roman" w:cs="Times New Roman"/>
          <w:sz w:val="24"/>
          <w:szCs w:val="24"/>
        </w:rPr>
        <w:t>едагогическ</w:t>
      </w:r>
      <w:r w:rsidR="006F3F5F" w:rsidRPr="00C24AF1">
        <w:rPr>
          <w:rFonts w:ascii="Times New Roman" w:hAnsi="Times New Roman" w:cs="Times New Roman"/>
          <w:sz w:val="24"/>
          <w:szCs w:val="24"/>
        </w:rPr>
        <w:t>ая</w:t>
      </w:r>
      <w:r w:rsidR="00930E33" w:rsidRPr="00C24AF1">
        <w:rPr>
          <w:rFonts w:ascii="Times New Roman" w:hAnsi="Times New Roman" w:cs="Times New Roman"/>
          <w:sz w:val="24"/>
          <w:szCs w:val="24"/>
        </w:rPr>
        <w:t xml:space="preserve"> навигац</w:t>
      </w:r>
      <w:r w:rsidR="006F3F5F" w:rsidRPr="00C24AF1">
        <w:rPr>
          <w:rFonts w:ascii="Times New Roman" w:hAnsi="Times New Roman" w:cs="Times New Roman"/>
          <w:sz w:val="24"/>
          <w:szCs w:val="24"/>
        </w:rPr>
        <w:t>ия</w:t>
      </w:r>
      <w:r w:rsidR="00930E33" w:rsidRPr="00C24AF1">
        <w:rPr>
          <w:rFonts w:ascii="Times New Roman" w:hAnsi="Times New Roman" w:cs="Times New Roman"/>
          <w:sz w:val="24"/>
          <w:szCs w:val="24"/>
        </w:rPr>
        <w:t>» по тр</w:t>
      </w:r>
      <w:r w:rsidR="00B856AE" w:rsidRPr="00C24AF1">
        <w:rPr>
          <w:rFonts w:ascii="Times New Roman" w:hAnsi="Times New Roman" w:cs="Times New Roman"/>
          <w:sz w:val="24"/>
          <w:szCs w:val="24"/>
        </w:rPr>
        <w:t>е</w:t>
      </w:r>
      <w:r w:rsidR="00930E33" w:rsidRPr="00C24AF1">
        <w:rPr>
          <w:rFonts w:ascii="Times New Roman" w:hAnsi="Times New Roman" w:cs="Times New Roman"/>
          <w:sz w:val="24"/>
          <w:szCs w:val="24"/>
        </w:rPr>
        <w:t>м направлениям</w:t>
      </w:r>
      <w:r w:rsidR="00C24AF1" w:rsidRPr="00C24AF1">
        <w:rPr>
          <w:rFonts w:ascii="Times New Roman" w:hAnsi="Times New Roman" w:cs="Times New Roman"/>
          <w:sz w:val="24"/>
          <w:szCs w:val="24"/>
        </w:rPr>
        <w:t>: профессиональная ориентация выпускников, профессиональный рост педагога, административная деятельность по повышению профессионализма учителя.</w:t>
      </w:r>
    </w:p>
    <w:p w:rsidR="00930E33" w:rsidRPr="00E5548E" w:rsidRDefault="00930E33" w:rsidP="00E5548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Pr="00E5548E">
        <w:rPr>
          <w:rFonts w:ascii="Times New Roman" w:hAnsi="Times New Roman" w:cs="Times New Roman"/>
          <w:sz w:val="24"/>
          <w:szCs w:val="24"/>
        </w:rPr>
        <w:t xml:space="preserve"> методический совет школы.</w:t>
      </w:r>
    </w:p>
    <w:p w:rsidR="00930E33" w:rsidRPr="00E5548E" w:rsidRDefault="00930E33" w:rsidP="00E5548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b/>
          <w:sz w:val="24"/>
          <w:szCs w:val="24"/>
        </w:rPr>
        <w:t>Срок:</w:t>
      </w:r>
      <w:r w:rsidRPr="00E5548E">
        <w:rPr>
          <w:rFonts w:ascii="Times New Roman" w:hAnsi="Times New Roman" w:cs="Times New Roman"/>
          <w:sz w:val="24"/>
          <w:szCs w:val="24"/>
        </w:rPr>
        <w:t xml:space="preserve"> 1 октября 20</w:t>
      </w:r>
      <w:r w:rsidR="004B4C7C" w:rsidRPr="00E5548E">
        <w:rPr>
          <w:rFonts w:ascii="Times New Roman" w:hAnsi="Times New Roman" w:cs="Times New Roman"/>
          <w:sz w:val="24"/>
          <w:szCs w:val="24"/>
        </w:rPr>
        <w:t xml:space="preserve">20 </w:t>
      </w:r>
      <w:r w:rsidRPr="00E5548E">
        <w:rPr>
          <w:rFonts w:ascii="Times New Roman" w:hAnsi="Times New Roman" w:cs="Times New Roman"/>
          <w:sz w:val="24"/>
          <w:szCs w:val="24"/>
        </w:rPr>
        <w:t>г</w:t>
      </w:r>
      <w:r w:rsidR="00141909">
        <w:rPr>
          <w:rFonts w:ascii="Times New Roman" w:hAnsi="Times New Roman" w:cs="Times New Roman"/>
          <w:sz w:val="24"/>
          <w:szCs w:val="24"/>
        </w:rPr>
        <w:t>ода</w:t>
      </w:r>
      <w:r w:rsidRPr="00E5548E">
        <w:rPr>
          <w:rFonts w:ascii="Times New Roman" w:hAnsi="Times New Roman" w:cs="Times New Roman"/>
          <w:sz w:val="24"/>
          <w:szCs w:val="24"/>
        </w:rPr>
        <w:t>.</w:t>
      </w:r>
    </w:p>
    <w:p w:rsidR="00930E33" w:rsidRPr="00E5548E" w:rsidRDefault="00E5548E" w:rsidP="00E55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0E33" w:rsidRPr="00E5548E">
        <w:rPr>
          <w:rFonts w:ascii="Times New Roman" w:hAnsi="Times New Roman" w:cs="Times New Roman"/>
          <w:sz w:val="24"/>
          <w:szCs w:val="24"/>
        </w:rPr>
        <w:t>Руководителям методических объединений провести мастер-классы по составлению</w:t>
      </w:r>
      <w:r w:rsidR="006F3F5F" w:rsidRPr="00E5548E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E33" w:rsidRPr="00E5548E">
        <w:rPr>
          <w:rFonts w:ascii="Times New Roman" w:hAnsi="Times New Roman" w:cs="Times New Roman"/>
          <w:sz w:val="24"/>
          <w:szCs w:val="24"/>
        </w:rPr>
        <w:t>дорожн</w:t>
      </w:r>
      <w:r w:rsidR="006F3F5F" w:rsidRPr="00E5548E">
        <w:rPr>
          <w:rFonts w:ascii="Times New Roman" w:hAnsi="Times New Roman" w:cs="Times New Roman"/>
          <w:sz w:val="24"/>
          <w:szCs w:val="24"/>
        </w:rPr>
        <w:t>ых</w:t>
      </w:r>
      <w:r w:rsidR="00930E33" w:rsidRPr="00E5548E">
        <w:rPr>
          <w:rFonts w:ascii="Times New Roman" w:hAnsi="Times New Roman" w:cs="Times New Roman"/>
          <w:sz w:val="24"/>
          <w:szCs w:val="24"/>
        </w:rPr>
        <w:t xml:space="preserve"> карт профессионального роста педагога. Изучить и представить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E33" w:rsidRPr="00E5548E">
        <w:rPr>
          <w:rFonts w:ascii="Times New Roman" w:hAnsi="Times New Roman" w:cs="Times New Roman"/>
          <w:sz w:val="24"/>
          <w:szCs w:val="24"/>
        </w:rPr>
        <w:t>методических объединениях требования, предъявляемые к педагогу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E33" w:rsidRPr="00E5548E">
        <w:rPr>
          <w:rFonts w:ascii="Times New Roman" w:hAnsi="Times New Roman" w:cs="Times New Roman"/>
          <w:sz w:val="24"/>
          <w:szCs w:val="24"/>
        </w:rPr>
        <w:t>рамках реализации национального проекта «Образование» и внедрения Профессионального стандарта педагога.</w:t>
      </w:r>
    </w:p>
    <w:p w:rsidR="00930E33" w:rsidRPr="00E5548E" w:rsidRDefault="00930E33" w:rsidP="00E5548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Pr="00E5548E">
        <w:rPr>
          <w:rFonts w:ascii="Times New Roman" w:hAnsi="Times New Roman" w:cs="Times New Roman"/>
          <w:sz w:val="24"/>
          <w:szCs w:val="24"/>
        </w:rPr>
        <w:t xml:space="preserve"> руководители методических объединений.</w:t>
      </w:r>
    </w:p>
    <w:p w:rsidR="00930E33" w:rsidRPr="00E5548E" w:rsidRDefault="00930E33" w:rsidP="00E5548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b/>
          <w:sz w:val="24"/>
          <w:szCs w:val="24"/>
        </w:rPr>
        <w:t>Срок:</w:t>
      </w:r>
      <w:r w:rsidRPr="00E5548E">
        <w:rPr>
          <w:rFonts w:ascii="Times New Roman" w:hAnsi="Times New Roman" w:cs="Times New Roman"/>
          <w:sz w:val="24"/>
          <w:szCs w:val="24"/>
        </w:rPr>
        <w:t xml:space="preserve"> 1 ноября 20</w:t>
      </w:r>
      <w:r w:rsidR="004B4C7C" w:rsidRPr="00E5548E">
        <w:rPr>
          <w:rFonts w:ascii="Times New Roman" w:hAnsi="Times New Roman" w:cs="Times New Roman"/>
          <w:sz w:val="24"/>
          <w:szCs w:val="24"/>
        </w:rPr>
        <w:t xml:space="preserve">20 </w:t>
      </w:r>
      <w:r w:rsidRPr="00E5548E">
        <w:rPr>
          <w:rFonts w:ascii="Times New Roman" w:hAnsi="Times New Roman" w:cs="Times New Roman"/>
          <w:sz w:val="24"/>
          <w:szCs w:val="24"/>
        </w:rPr>
        <w:t>г</w:t>
      </w:r>
      <w:r w:rsidR="00141909">
        <w:rPr>
          <w:rFonts w:ascii="Times New Roman" w:hAnsi="Times New Roman" w:cs="Times New Roman"/>
          <w:sz w:val="24"/>
          <w:szCs w:val="24"/>
        </w:rPr>
        <w:t>ода</w:t>
      </w:r>
      <w:r w:rsidRPr="00E5548E">
        <w:rPr>
          <w:rFonts w:ascii="Times New Roman" w:hAnsi="Times New Roman" w:cs="Times New Roman"/>
          <w:sz w:val="24"/>
          <w:szCs w:val="24"/>
        </w:rPr>
        <w:t>.</w:t>
      </w:r>
    </w:p>
    <w:p w:rsidR="00930E33" w:rsidRPr="00E5548E" w:rsidRDefault="00E5548E" w:rsidP="00E55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0E33" w:rsidRPr="00E5548E">
        <w:rPr>
          <w:rFonts w:ascii="Times New Roman" w:hAnsi="Times New Roman" w:cs="Times New Roman"/>
          <w:sz w:val="24"/>
          <w:szCs w:val="24"/>
        </w:rPr>
        <w:t>Администрации школы</w:t>
      </w:r>
      <w:r w:rsidR="006F3F5F" w:rsidRPr="00E5548E">
        <w:rPr>
          <w:rFonts w:ascii="Times New Roman" w:hAnsi="Times New Roman" w:cs="Times New Roman"/>
          <w:sz w:val="24"/>
          <w:szCs w:val="24"/>
        </w:rPr>
        <w:t xml:space="preserve"> в целях грамотного управления процессом</w:t>
      </w:r>
      <w:r w:rsidR="000F3746" w:rsidRPr="00E55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F5F" w:rsidRPr="00E5548E">
        <w:rPr>
          <w:rFonts w:ascii="Times New Roman" w:hAnsi="Times New Roman" w:cs="Times New Roman"/>
          <w:sz w:val="24"/>
          <w:szCs w:val="24"/>
        </w:rPr>
        <w:t>повышения профессионализма учителя</w:t>
      </w:r>
      <w:r w:rsidR="000F3746" w:rsidRPr="00E5548E">
        <w:rPr>
          <w:rFonts w:ascii="Times New Roman" w:hAnsi="Times New Roman" w:cs="Times New Roman"/>
          <w:sz w:val="24"/>
          <w:szCs w:val="24"/>
        </w:rPr>
        <w:t xml:space="preserve"> и роста качества образования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E33" w:rsidRPr="00E5548E">
        <w:rPr>
          <w:rFonts w:ascii="Times New Roman" w:hAnsi="Times New Roman" w:cs="Times New Roman"/>
          <w:sz w:val="24"/>
          <w:szCs w:val="24"/>
        </w:rPr>
        <w:t xml:space="preserve">разработать и внедрить </w:t>
      </w:r>
      <w:proofErr w:type="spellStart"/>
      <w:r w:rsidR="00930E33" w:rsidRPr="00E5548E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="00930E33" w:rsidRPr="00E5548E">
        <w:rPr>
          <w:rFonts w:ascii="Times New Roman" w:hAnsi="Times New Roman" w:cs="Times New Roman"/>
          <w:sz w:val="24"/>
          <w:szCs w:val="24"/>
        </w:rPr>
        <w:t xml:space="preserve"> систему учительского роста с уч</w:t>
      </w:r>
      <w:r w:rsidR="00B856AE">
        <w:rPr>
          <w:rFonts w:ascii="Times New Roman" w:hAnsi="Times New Roman" w:cs="Times New Roman"/>
          <w:sz w:val="24"/>
          <w:szCs w:val="24"/>
        </w:rPr>
        <w:t>е</w:t>
      </w:r>
      <w:r w:rsidR="00930E33" w:rsidRPr="00E5548E">
        <w:rPr>
          <w:rFonts w:ascii="Times New Roman" w:hAnsi="Times New Roman" w:cs="Times New Roman"/>
          <w:sz w:val="24"/>
          <w:szCs w:val="24"/>
        </w:rPr>
        <w:t xml:space="preserve">том </w:t>
      </w:r>
      <w:r w:rsidR="007B70FD" w:rsidRPr="00E5548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30E33" w:rsidRPr="00E5548E">
        <w:rPr>
          <w:rFonts w:ascii="Times New Roman" w:hAnsi="Times New Roman" w:cs="Times New Roman"/>
          <w:sz w:val="24"/>
          <w:szCs w:val="24"/>
        </w:rPr>
        <w:t>национального проекта «Образование» и внедрения Профессионального стандарта педагога.</w:t>
      </w:r>
      <w:r w:rsidR="007B70FD" w:rsidRPr="00E5548E">
        <w:rPr>
          <w:rFonts w:ascii="Times New Roman" w:hAnsi="Times New Roman" w:cs="Times New Roman"/>
          <w:sz w:val="24"/>
          <w:szCs w:val="24"/>
        </w:rPr>
        <w:t xml:space="preserve"> </w:t>
      </w:r>
      <w:r w:rsidR="000F3746" w:rsidRPr="00E5548E">
        <w:rPr>
          <w:rFonts w:ascii="Times New Roman" w:hAnsi="Times New Roman" w:cs="Times New Roman"/>
          <w:sz w:val="24"/>
          <w:szCs w:val="24"/>
        </w:rPr>
        <w:t>При необходимости о</w:t>
      </w:r>
      <w:r w:rsidR="00141909">
        <w:rPr>
          <w:rFonts w:ascii="Times New Roman" w:hAnsi="Times New Roman" w:cs="Times New Roman"/>
          <w:sz w:val="24"/>
          <w:szCs w:val="24"/>
        </w:rPr>
        <w:t>пределить педагогов-</w:t>
      </w:r>
      <w:r w:rsidR="007B70FD" w:rsidRPr="00E5548E">
        <w:rPr>
          <w:rFonts w:ascii="Times New Roman" w:hAnsi="Times New Roman" w:cs="Times New Roman"/>
          <w:sz w:val="24"/>
          <w:szCs w:val="24"/>
        </w:rPr>
        <w:t xml:space="preserve">наставников </w:t>
      </w:r>
      <w:r w:rsidR="00EE1D65" w:rsidRPr="00E5548E">
        <w:rPr>
          <w:rFonts w:ascii="Times New Roman" w:hAnsi="Times New Roman" w:cs="Times New Roman"/>
          <w:sz w:val="24"/>
          <w:szCs w:val="24"/>
        </w:rPr>
        <w:t>и с</w:t>
      </w:r>
      <w:r w:rsidR="007B70FD" w:rsidRPr="00E5548E">
        <w:rPr>
          <w:rFonts w:ascii="Times New Roman" w:hAnsi="Times New Roman" w:cs="Times New Roman"/>
          <w:sz w:val="24"/>
          <w:szCs w:val="24"/>
        </w:rPr>
        <w:t>планировать</w:t>
      </w:r>
      <w:r w:rsidR="00EE1D65" w:rsidRPr="00E5548E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0FD" w:rsidRPr="00E5548E">
        <w:rPr>
          <w:rFonts w:ascii="Times New Roman" w:hAnsi="Times New Roman" w:cs="Times New Roman"/>
          <w:sz w:val="24"/>
          <w:szCs w:val="24"/>
        </w:rPr>
        <w:t>работу п</w:t>
      </w:r>
      <w:r w:rsidR="00EE1D65" w:rsidRPr="00E5548E">
        <w:rPr>
          <w:rFonts w:ascii="Times New Roman" w:hAnsi="Times New Roman" w:cs="Times New Roman"/>
          <w:sz w:val="24"/>
          <w:szCs w:val="24"/>
        </w:rPr>
        <w:t>о повышению профессионального роста молодых учителей и учителей «советской школы».</w:t>
      </w:r>
    </w:p>
    <w:p w:rsidR="00EE1D65" w:rsidRPr="00E5548E" w:rsidRDefault="00EE1D65" w:rsidP="00E5548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Pr="00E5548E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</w:t>
      </w:r>
      <w:r w:rsidR="00141909">
        <w:rPr>
          <w:rFonts w:ascii="Times New Roman" w:hAnsi="Times New Roman" w:cs="Times New Roman"/>
          <w:sz w:val="24"/>
          <w:szCs w:val="24"/>
        </w:rPr>
        <w:t>.</w:t>
      </w:r>
    </w:p>
    <w:p w:rsidR="00641FE9" w:rsidRDefault="00EE1D65" w:rsidP="00E5548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b/>
          <w:sz w:val="24"/>
          <w:szCs w:val="24"/>
        </w:rPr>
        <w:t>Срок:</w:t>
      </w:r>
      <w:r w:rsidRPr="00E5548E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4B4C7C" w:rsidRPr="00E5548E">
        <w:rPr>
          <w:rFonts w:ascii="Times New Roman" w:hAnsi="Times New Roman" w:cs="Times New Roman"/>
          <w:sz w:val="24"/>
          <w:szCs w:val="24"/>
        </w:rPr>
        <w:t>21</w:t>
      </w:r>
      <w:r w:rsidRPr="00E5548E">
        <w:rPr>
          <w:rFonts w:ascii="Times New Roman" w:hAnsi="Times New Roman" w:cs="Times New Roman"/>
          <w:sz w:val="24"/>
          <w:szCs w:val="24"/>
        </w:rPr>
        <w:t xml:space="preserve"> г</w:t>
      </w:r>
      <w:r w:rsidR="00141909">
        <w:rPr>
          <w:rFonts w:ascii="Times New Roman" w:hAnsi="Times New Roman" w:cs="Times New Roman"/>
          <w:sz w:val="24"/>
          <w:szCs w:val="24"/>
        </w:rPr>
        <w:t>ода</w:t>
      </w:r>
      <w:r w:rsidRPr="00E5548E">
        <w:rPr>
          <w:rFonts w:ascii="Times New Roman" w:hAnsi="Times New Roman" w:cs="Times New Roman"/>
          <w:sz w:val="24"/>
          <w:szCs w:val="24"/>
        </w:rPr>
        <w:t>.</w:t>
      </w:r>
    </w:p>
    <w:p w:rsidR="00847EF4" w:rsidRDefault="00641FE9" w:rsidP="00C24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4C29" w:rsidRPr="00F74C2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4"/>
        <w:tblW w:w="0" w:type="auto"/>
        <w:tblLook w:val="04A0"/>
      </w:tblPr>
      <w:tblGrid>
        <w:gridCol w:w="2172"/>
        <w:gridCol w:w="8271"/>
      </w:tblGrid>
      <w:tr w:rsidR="00095854" w:rsidTr="00DC156A">
        <w:tc>
          <w:tcPr>
            <w:tcW w:w="10338" w:type="dxa"/>
            <w:gridSpan w:val="2"/>
          </w:tcPr>
          <w:p w:rsidR="004B06A2" w:rsidRPr="004B06A2" w:rsidRDefault="004B06A2" w:rsidP="00095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54" w:rsidRPr="004B06A2" w:rsidRDefault="00095854" w:rsidP="00095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навигация» – ресурс профессионального роста педагога»</w:t>
            </w:r>
          </w:p>
          <w:p w:rsidR="004B06A2" w:rsidRDefault="004B06A2" w:rsidP="0009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54" w:rsidTr="00DC156A">
        <w:tc>
          <w:tcPr>
            <w:tcW w:w="2067" w:type="dxa"/>
          </w:tcPr>
          <w:p w:rsidR="00095854" w:rsidRPr="004B06A2" w:rsidRDefault="00095854" w:rsidP="00F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271" w:type="dxa"/>
          </w:tcPr>
          <w:p w:rsidR="00095854" w:rsidRDefault="00095854" w:rsidP="00F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 выпускников школы </w:t>
            </w:r>
          </w:p>
        </w:tc>
      </w:tr>
      <w:tr w:rsidR="00095854" w:rsidTr="00DC156A">
        <w:tc>
          <w:tcPr>
            <w:tcW w:w="2067" w:type="dxa"/>
          </w:tcPr>
          <w:p w:rsidR="00095854" w:rsidRPr="004B06A2" w:rsidRDefault="00095854" w:rsidP="00F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8271" w:type="dxa"/>
          </w:tcPr>
          <w:p w:rsidR="00095854" w:rsidRPr="00C24AF1" w:rsidRDefault="00095854" w:rsidP="00C24AF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профессии «учитель»;</w:t>
            </w:r>
          </w:p>
          <w:p w:rsidR="00095854" w:rsidRPr="00C24AF1" w:rsidRDefault="00141909" w:rsidP="00C24AF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и обновление педагогического коллектива </w:t>
            </w:r>
          </w:p>
        </w:tc>
      </w:tr>
      <w:tr w:rsidR="00095854" w:rsidTr="00DC156A">
        <w:tc>
          <w:tcPr>
            <w:tcW w:w="2067" w:type="dxa"/>
          </w:tcPr>
          <w:p w:rsidR="00095854" w:rsidRPr="004B06A2" w:rsidRDefault="00095854" w:rsidP="00F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реализации </w:t>
            </w:r>
          </w:p>
        </w:tc>
        <w:tc>
          <w:tcPr>
            <w:tcW w:w="8271" w:type="dxa"/>
          </w:tcPr>
          <w:p w:rsidR="00095854" w:rsidRPr="00C24AF1" w:rsidRDefault="00095854" w:rsidP="00C24AF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классов посредством сетевого взаимодействия с педагогическими колледжами и университетами;</w:t>
            </w:r>
          </w:p>
          <w:p w:rsidR="00095854" w:rsidRPr="00C24AF1" w:rsidRDefault="00141909" w:rsidP="00C24AF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роведение дня самоуправления в школе с целью знакомства с профессией «учитель»;</w:t>
            </w:r>
          </w:p>
          <w:p w:rsidR="00095854" w:rsidRPr="00C24AF1" w:rsidRDefault="00141909" w:rsidP="00C24AF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роведение и участие в конкурсах сочинений и эссе, посвящ</w:t>
            </w:r>
            <w:r w:rsidR="00B856AE" w:rsidRPr="00C24A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нных профессии «учитель», педагогическим династиям;</w:t>
            </w:r>
          </w:p>
          <w:p w:rsidR="00095854" w:rsidRPr="00C24AF1" w:rsidRDefault="00141909" w:rsidP="00C24AF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роведение литературного марафона по художественным произведениям, посвящ</w:t>
            </w:r>
            <w:r w:rsidR="00B856AE" w:rsidRPr="00C24A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нны</w:t>
            </w: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педагогике;</w:t>
            </w:r>
          </w:p>
          <w:p w:rsidR="00095854" w:rsidRPr="00C24AF1" w:rsidRDefault="00141909" w:rsidP="00C24AF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оздание видеороликов «Учителем быть модно»</w:t>
            </w:r>
            <w:r w:rsidR="00E5548E" w:rsidRPr="00C2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54" w:rsidRPr="00C24AF1">
              <w:rPr>
                <w:rFonts w:ascii="Times New Roman" w:hAnsi="Times New Roman" w:cs="Times New Roman"/>
                <w:sz w:val="24"/>
                <w:szCs w:val="24"/>
              </w:rPr>
              <w:t>к Дню учителя;</w:t>
            </w:r>
          </w:p>
          <w:p w:rsidR="00095854" w:rsidRPr="00C24AF1" w:rsidRDefault="00141909" w:rsidP="00C24AF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4B4" w:rsidRPr="00C24AF1">
              <w:rPr>
                <w:rFonts w:ascii="Times New Roman" w:hAnsi="Times New Roman" w:cs="Times New Roman"/>
                <w:sz w:val="24"/>
                <w:szCs w:val="24"/>
              </w:rPr>
              <w:t>беспечение ранней профориентации</w:t>
            </w:r>
            <w:r w:rsidR="001D7215" w:rsidRPr="00C24AF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посещения педагогических заведений: детских садов, центров дополнительного образования, школ, колледжей, университетов</w:t>
            </w:r>
            <w:r w:rsidR="00487C9B" w:rsidRPr="00C24AF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там внеурочных мероприятий</w:t>
            </w:r>
          </w:p>
        </w:tc>
      </w:tr>
      <w:tr w:rsidR="00487C9B" w:rsidRPr="00641FE9" w:rsidTr="00DC156A">
        <w:tc>
          <w:tcPr>
            <w:tcW w:w="2067" w:type="dxa"/>
          </w:tcPr>
          <w:p w:rsidR="00487C9B" w:rsidRPr="004B06A2" w:rsidRDefault="00487C9B" w:rsidP="00F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ресурсы</w:t>
            </w:r>
          </w:p>
        </w:tc>
        <w:tc>
          <w:tcPr>
            <w:tcW w:w="8271" w:type="dxa"/>
          </w:tcPr>
          <w:p w:rsidR="00487C9B" w:rsidRPr="00C24AF1" w:rsidRDefault="00487C9B" w:rsidP="00C24A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в педагогических заведениях;</w:t>
            </w:r>
          </w:p>
          <w:p w:rsidR="00487C9B" w:rsidRPr="00C24AF1" w:rsidRDefault="00141909" w:rsidP="00C24A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87C9B" w:rsidRPr="00C24AF1">
              <w:rPr>
                <w:rFonts w:ascii="Times New Roman" w:hAnsi="Times New Roman" w:cs="Times New Roman"/>
                <w:sz w:val="24"/>
                <w:szCs w:val="24"/>
              </w:rPr>
              <w:t>елевые направления от образовательных учреждений;</w:t>
            </w:r>
          </w:p>
          <w:p w:rsidR="00E73979" w:rsidRPr="00C24AF1" w:rsidRDefault="00141909" w:rsidP="00C24A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979" w:rsidRPr="00C24AF1">
              <w:rPr>
                <w:rFonts w:ascii="Times New Roman" w:hAnsi="Times New Roman" w:cs="Times New Roman"/>
                <w:sz w:val="24"/>
                <w:szCs w:val="24"/>
              </w:rPr>
              <w:t>рганизация наставничества в школе;</w:t>
            </w:r>
          </w:p>
          <w:p w:rsidR="00D0279B" w:rsidRPr="00C24AF1" w:rsidRDefault="00141909" w:rsidP="00C24A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279B" w:rsidRPr="00C24AF1">
              <w:rPr>
                <w:rFonts w:ascii="Times New Roman" w:hAnsi="Times New Roman" w:cs="Times New Roman"/>
                <w:sz w:val="24"/>
                <w:szCs w:val="24"/>
              </w:rPr>
              <w:t>зучить опыт регионов по участию в проекте «Кадры будущего для регионов» с целью формирования индивидуальных образовательных траекторий и запланировать разработку проекта в школе;</w:t>
            </w:r>
          </w:p>
          <w:p w:rsidR="00487C9B" w:rsidRPr="00C24AF1" w:rsidRDefault="00141909" w:rsidP="00C24A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2E27" w:rsidRPr="00C24AF1">
              <w:rPr>
                <w:rFonts w:ascii="Times New Roman" w:hAnsi="Times New Roman" w:cs="Times New Roman"/>
                <w:sz w:val="24"/>
                <w:szCs w:val="24"/>
              </w:rPr>
              <w:t>айты, направленные на ориентацию в выборе профессии</w:t>
            </w:r>
            <w:r w:rsidR="00FA6CED" w:rsidRPr="00C24AF1">
              <w:rPr>
                <w:rFonts w:ascii="Times New Roman" w:hAnsi="Times New Roman" w:cs="Times New Roman"/>
                <w:sz w:val="24"/>
                <w:szCs w:val="24"/>
              </w:rPr>
              <w:t>, позволяющие выбрать ту предметную область и возможную профессию, которые раскроют потенциал обучающегося</w:t>
            </w:r>
            <w:r w:rsidR="00DA2E27" w:rsidRPr="00C24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2E27" w:rsidRDefault="00B856AE" w:rsidP="00DA2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A2E27" w:rsidRP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bilet-help.worldskills.ru;</w:t>
            </w:r>
          </w:p>
          <w:p w:rsidR="00DA2E27" w:rsidRDefault="00B856AE" w:rsidP="00DA2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proektoria.online</w:t>
            </w:r>
            <w:proofErr w:type="spellEnd"/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A2E27" w:rsidRDefault="00B856AE" w:rsidP="00DA2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navigatum.ru;</w:t>
            </w:r>
          </w:p>
          <w:p w:rsidR="00DA2E27" w:rsidRDefault="00B856AE" w:rsidP="00DA2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globaltalens.ru;</w:t>
            </w:r>
          </w:p>
          <w:p w:rsidR="00E73979" w:rsidRPr="00641FE9" w:rsidRDefault="00B856AE" w:rsidP="008344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A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p71.</w:t>
            </w:r>
            <w:r w:rsidR="00DA2E27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  <w:r w:rsidR="00DA2E27" w:rsidRPr="00795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A2E2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131A5" w:rsidTr="00DC156A">
        <w:tc>
          <w:tcPr>
            <w:tcW w:w="2067" w:type="dxa"/>
          </w:tcPr>
          <w:p w:rsidR="007131A5" w:rsidRPr="004B06A2" w:rsidRDefault="007131A5" w:rsidP="00F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271" w:type="dxa"/>
          </w:tcPr>
          <w:p w:rsidR="007131A5" w:rsidRPr="00C24AF1" w:rsidRDefault="007131A5" w:rsidP="00C24AF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Наличие у обучающегося обоснованного профориентаци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>онного плана;</w:t>
            </w:r>
          </w:p>
          <w:p w:rsidR="007131A5" w:rsidRPr="00C24AF1" w:rsidRDefault="00612F55" w:rsidP="00C24AF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>овышение значимости престижа профессии «учитель</w:t>
            </w:r>
            <w:r w:rsidR="00CC2941" w:rsidRPr="00C24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E0C" w:rsidRPr="00C24AF1" w:rsidRDefault="00612F55" w:rsidP="00C24AF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представления у обучающихся о профессии «учитель»;</w:t>
            </w:r>
          </w:p>
          <w:p w:rsidR="00174E0C" w:rsidRPr="00C24AF1" w:rsidRDefault="00612F55" w:rsidP="00C24AF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числа выпускников, поступающих в педагогические </w:t>
            </w: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174E0C" w:rsidRPr="00C24AF1" w:rsidRDefault="00612F55" w:rsidP="00C24AF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E0C" w:rsidRPr="00C24AF1">
              <w:rPr>
                <w:rFonts w:ascii="Times New Roman" w:hAnsi="Times New Roman" w:cs="Times New Roman"/>
                <w:sz w:val="24"/>
                <w:szCs w:val="24"/>
              </w:rPr>
              <w:t>рганизация взаимосвязи школы, семьи, службы занятости, профессиональных учебных заведений</w:t>
            </w:r>
          </w:p>
        </w:tc>
      </w:tr>
    </w:tbl>
    <w:p w:rsidR="009A5B1E" w:rsidRDefault="009A5B1E" w:rsidP="00F74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B1E" w:rsidRDefault="009A5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0DD1" w:rsidRDefault="001E0DD1" w:rsidP="001E0D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Style w:val="a4"/>
        <w:tblW w:w="0" w:type="auto"/>
        <w:tblLook w:val="04A0"/>
      </w:tblPr>
      <w:tblGrid>
        <w:gridCol w:w="2172"/>
        <w:gridCol w:w="8271"/>
      </w:tblGrid>
      <w:tr w:rsidR="001E0DD1" w:rsidTr="00DC156A">
        <w:tc>
          <w:tcPr>
            <w:tcW w:w="10338" w:type="dxa"/>
            <w:gridSpan w:val="2"/>
          </w:tcPr>
          <w:p w:rsidR="001E0DD1" w:rsidRPr="004B06A2" w:rsidRDefault="001E0DD1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DD1" w:rsidRPr="004B06A2" w:rsidRDefault="001E0DD1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навигация» – ресурс профессионального роста педагога»</w:t>
            </w:r>
          </w:p>
          <w:p w:rsidR="001E0DD1" w:rsidRDefault="001E0DD1" w:rsidP="00DC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D1" w:rsidTr="00DC156A">
        <w:tc>
          <w:tcPr>
            <w:tcW w:w="2067" w:type="dxa"/>
          </w:tcPr>
          <w:p w:rsidR="001E0DD1" w:rsidRPr="004B06A2" w:rsidRDefault="001E0DD1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271" w:type="dxa"/>
          </w:tcPr>
          <w:p w:rsidR="001E0DD1" w:rsidRDefault="001E0DD1" w:rsidP="00DC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педагога</w:t>
            </w:r>
          </w:p>
        </w:tc>
      </w:tr>
      <w:tr w:rsidR="001E0DD1" w:rsidTr="00DC156A">
        <w:tc>
          <w:tcPr>
            <w:tcW w:w="2067" w:type="dxa"/>
          </w:tcPr>
          <w:p w:rsidR="001E0DD1" w:rsidRPr="004B06A2" w:rsidRDefault="001E0DD1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8271" w:type="dxa"/>
          </w:tcPr>
          <w:p w:rsidR="001E0DD1" w:rsidRPr="00641FE9" w:rsidRDefault="001E0DD1" w:rsidP="00641FE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Приобретение и совершенствование профессиональных компетенций учителя</w:t>
            </w:r>
            <w:r w:rsidR="00E5548E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национального проекта «Образование»;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E0DD1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</w:t>
            </w:r>
            <w:r w:rsidR="00D61873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индивидуальной </w:t>
            </w:r>
            <w:r w:rsidR="001E0DD1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самообразования учителя в соответствии с образовательной программой школы</w:t>
            </w:r>
            <w:r w:rsidR="00D61873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профессионального роста</w:t>
            </w:r>
            <w:r w:rsidR="001E0DD1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E0DD1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</w:t>
            </w:r>
            <w:r w:rsidR="00D61873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педагогом своих</w:t>
            </w:r>
            <w:r w:rsidR="001E0DD1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</w:t>
            </w:r>
            <w:r w:rsidR="00D61873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ссиональных компетенций;</w:t>
            </w:r>
          </w:p>
          <w:p w:rsidR="00D61873" w:rsidRPr="00641FE9" w:rsidRDefault="00612F55" w:rsidP="00641FE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61873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своего профессионального мастерства</w:t>
            </w:r>
          </w:p>
        </w:tc>
      </w:tr>
      <w:tr w:rsidR="001E0DD1" w:rsidTr="00DC156A">
        <w:tc>
          <w:tcPr>
            <w:tcW w:w="2067" w:type="dxa"/>
          </w:tcPr>
          <w:p w:rsidR="001E0DD1" w:rsidRPr="004B06A2" w:rsidRDefault="001E0DD1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реализации </w:t>
            </w:r>
          </w:p>
        </w:tc>
        <w:tc>
          <w:tcPr>
            <w:tcW w:w="8271" w:type="dxa"/>
          </w:tcPr>
          <w:p w:rsidR="001E0DD1" w:rsidRPr="00641FE9" w:rsidRDefault="00935BD0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семинаров, мастер-классов, конференций и активное участие в них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BD0" w:rsidRPr="00641FE9">
              <w:rPr>
                <w:rFonts w:ascii="Times New Roman" w:hAnsi="Times New Roman" w:cs="Times New Roman"/>
                <w:sz w:val="24"/>
                <w:szCs w:val="24"/>
              </w:rPr>
              <w:t>роведение в школе недели самообразования с целью обмена опытом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конкурсах </w:t>
            </w:r>
            <w:r w:rsidR="00935BD0" w:rsidRPr="00641FE9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 «Учитель года», «Классный самый классный», «Сердце отдаю детям», «Надежды образования», «ПНПО»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5BD0" w:rsidRPr="00641FE9">
              <w:rPr>
                <w:rFonts w:ascii="Times New Roman" w:hAnsi="Times New Roman" w:cs="Times New Roman"/>
                <w:sz w:val="24"/>
                <w:szCs w:val="24"/>
              </w:rPr>
              <w:t>ыбор методической темы и работа над ней с выходом на муниципальный и региональный уровни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>осещение курсов повышения квалификации с целью совершенствования компетенций и саморазвития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BDC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>роведение открытых урок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и внеклассных мероприятий с целью повышения профессионализма;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>оздание личного сайт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с целью обмена опытом дистанционно;</w:t>
            </w:r>
          </w:p>
          <w:p w:rsidR="00E05BDC" w:rsidRPr="00641FE9" w:rsidRDefault="00612F55" w:rsidP="00641FE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>ключение в работу экспертных групп по проверке ОГЭ, ЕГЭ,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DC" w:rsidRPr="00641FE9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</w:tr>
      <w:tr w:rsidR="001E0DD1" w:rsidRPr="00795149" w:rsidTr="00DC156A">
        <w:tc>
          <w:tcPr>
            <w:tcW w:w="2067" w:type="dxa"/>
          </w:tcPr>
          <w:p w:rsidR="001E0DD1" w:rsidRPr="004B06A2" w:rsidRDefault="001E0DD1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ресурсы</w:t>
            </w:r>
          </w:p>
        </w:tc>
        <w:tc>
          <w:tcPr>
            <w:tcW w:w="8271" w:type="dxa"/>
          </w:tcPr>
          <w:p w:rsidR="001E0DD1" w:rsidRPr="00641FE9" w:rsidRDefault="0001385B" w:rsidP="00641FE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Областной институт развития образования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урсовые подготовки в сообществе «</w:t>
            </w:r>
            <w:proofErr w:type="spellStart"/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85B" w:rsidRPr="00641FE9" w:rsidRDefault="00612F55" w:rsidP="00641FE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истанционное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подписка в «</w:t>
            </w:r>
            <w:proofErr w:type="spellStart"/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Актион-</w:t>
            </w:r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МЦФЭР</w:t>
            </w:r>
            <w:proofErr w:type="spellEnd"/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айты, направленные на </w:t>
            </w:r>
            <w:r w:rsidR="0001385B" w:rsidRPr="00641FE9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педагогических компетенций, дистанционное обучение, профессиональный рост и обмен опытом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DD1" w:rsidRPr="009652D3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0DD1" w:rsidRPr="009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8EB">
              <w:rPr>
                <w:rFonts w:ascii="Times New Roman" w:hAnsi="Times New Roman" w:cs="Times New Roman"/>
                <w:sz w:val="24"/>
                <w:szCs w:val="24"/>
              </w:rPr>
              <w:t>единыйурок.рф</w:t>
            </w:r>
            <w:proofErr w:type="spellEnd"/>
            <w:r w:rsidR="001E0DD1" w:rsidRPr="00965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9652D3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0DD1" w:rsidRPr="009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proektoria</w:t>
            </w:r>
            <w:proofErr w:type="spellEnd"/>
            <w:r w:rsidR="001E0DD1" w:rsidRPr="009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E0DD1" w:rsidRPr="00965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9652D3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08EB" w:rsidRPr="0096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="00B208EB" w:rsidRPr="009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B208EB" w:rsidRPr="0096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E0DD1" w:rsidRPr="00965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mob-edu</w:t>
            </w:r>
            <w:r w:rsidR="001E0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.ru;</w:t>
            </w:r>
          </w:p>
          <w:p w:rsidR="001E0DD1" w:rsidRPr="00795149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ruroditel.ru</w:t>
            </w:r>
            <w:r w:rsidR="001E0DD1" w:rsidRPr="00795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E0DD1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sochisirius.ru;</w:t>
            </w:r>
          </w:p>
          <w:p w:rsidR="00B208EB" w:rsidRPr="00612F55" w:rsidRDefault="00B856AE" w:rsidP="00DC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08EB">
              <w:rPr>
                <w:rFonts w:ascii="Times New Roman" w:hAnsi="Times New Roman" w:cs="Times New Roman"/>
                <w:sz w:val="24"/>
                <w:szCs w:val="24"/>
              </w:rPr>
              <w:t>педпроект</w:t>
            </w:r>
            <w:proofErr w:type="spellEnd"/>
            <w:r w:rsidR="00B208EB" w:rsidRPr="00B20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B208E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</w:tc>
      </w:tr>
      <w:tr w:rsidR="001E0DD1" w:rsidTr="00DC156A">
        <w:tc>
          <w:tcPr>
            <w:tcW w:w="2067" w:type="dxa"/>
          </w:tcPr>
          <w:p w:rsidR="001E0DD1" w:rsidRPr="004B06A2" w:rsidRDefault="001E0DD1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271" w:type="dxa"/>
          </w:tcPr>
          <w:p w:rsidR="001E0DD1" w:rsidRPr="00641FE9" w:rsidRDefault="00D75B6F" w:rsidP="00641FE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в работе педагога и постановка задач по их решению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5B6F" w:rsidRPr="00641FE9">
              <w:rPr>
                <w:rFonts w:ascii="Times New Roman" w:hAnsi="Times New Roman" w:cs="Times New Roman"/>
                <w:sz w:val="24"/>
                <w:szCs w:val="24"/>
              </w:rPr>
              <w:t>овершенствование компетенций педагога и определение стратегии профессионального саморазвития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5B6F" w:rsidRPr="00641FE9">
              <w:rPr>
                <w:rFonts w:ascii="Times New Roman" w:hAnsi="Times New Roman" w:cs="Times New Roman"/>
                <w:sz w:val="24"/>
                <w:szCs w:val="24"/>
              </w:rPr>
              <w:t>оложительная динамика роста профессионализма учителя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5B6F" w:rsidRPr="00641FE9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преподавания и обучения в школе</w:t>
            </w:r>
            <w:r w:rsidR="001E0DD1" w:rsidRPr="0064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DD1" w:rsidRPr="00641FE9" w:rsidRDefault="00612F55" w:rsidP="00641FE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EE7" w:rsidRPr="00641FE9">
              <w:rPr>
                <w:rFonts w:ascii="Times New Roman" w:hAnsi="Times New Roman" w:cs="Times New Roman"/>
                <w:sz w:val="24"/>
                <w:szCs w:val="24"/>
              </w:rPr>
              <w:t>отребность в постоянном обогащении опытом профессиональной деятельности, повышение мастерства педагога</w:t>
            </w:r>
          </w:p>
        </w:tc>
      </w:tr>
    </w:tbl>
    <w:p w:rsidR="009A5B1E" w:rsidRDefault="009A5B1E" w:rsidP="006C77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B1E" w:rsidRDefault="009A5B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47B6A" w:rsidRDefault="00D47B6A" w:rsidP="00D47B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Style w:val="a4"/>
        <w:tblW w:w="0" w:type="auto"/>
        <w:tblLook w:val="04A0"/>
      </w:tblPr>
      <w:tblGrid>
        <w:gridCol w:w="2172"/>
        <w:gridCol w:w="8271"/>
      </w:tblGrid>
      <w:tr w:rsidR="00D47B6A" w:rsidTr="00DC156A">
        <w:tc>
          <w:tcPr>
            <w:tcW w:w="10338" w:type="dxa"/>
            <w:gridSpan w:val="2"/>
          </w:tcPr>
          <w:p w:rsidR="00D47B6A" w:rsidRDefault="00D47B6A" w:rsidP="006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навигация – ресурс профессионального роста педагога»</w:t>
            </w:r>
          </w:p>
        </w:tc>
      </w:tr>
      <w:tr w:rsidR="00D47B6A" w:rsidTr="00DC156A">
        <w:tc>
          <w:tcPr>
            <w:tcW w:w="2067" w:type="dxa"/>
          </w:tcPr>
          <w:p w:rsidR="00D47B6A" w:rsidRPr="004B06A2" w:rsidRDefault="00D47B6A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271" w:type="dxa"/>
          </w:tcPr>
          <w:p w:rsidR="00D47B6A" w:rsidRDefault="00D47B6A" w:rsidP="00DC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 повышению профессионализма учителя</w:t>
            </w:r>
          </w:p>
        </w:tc>
      </w:tr>
      <w:tr w:rsidR="00D47B6A" w:rsidTr="00DC156A">
        <w:tc>
          <w:tcPr>
            <w:tcW w:w="2067" w:type="dxa"/>
          </w:tcPr>
          <w:p w:rsidR="00D47B6A" w:rsidRPr="004B06A2" w:rsidRDefault="00D47B6A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8271" w:type="dxa"/>
          </w:tcPr>
          <w:p w:rsidR="00D47B6A" w:rsidRPr="00641FE9" w:rsidRDefault="00D47B6A" w:rsidP="00641FE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5548E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коллектива</w:t>
            </w:r>
            <w:r w:rsidR="00E5548E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национального проекта «Образование»;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47B6A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внутришкольной системы учительского роста согласно НСУР</w:t>
            </w:r>
            <w:r w:rsidR="00E5548E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B6A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повышения профессионализма коллектива;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47B6A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уровня компетенций педагогического коллектива;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7B6A" w:rsidRPr="0064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мотивации педагогического коллектива</w:t>
            </w:r>
          </w:p>
        </w:tc>
      </w:tr>
      <w:tr w:rsidR="00D47B6A" w:rsidTr="00DC156A">
        <w:tc>
          <w:tcPr>
            <w:tcW w:w="2067" w:type="dxa"/>
          </w:tcPr>
          <w:p w:rsidR="00D47B6A" w:rsidRPr="004B06A2" w:rsidRDefault="00D47B6A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реализации </w:t>
            </w:r>
          </w:p>
        </w:tc>
        <w:tc>
          <w:tcPr>
            <w:tcW w:w="8271" w:type="dxa"/>
          </w:tcPr>
          <w:p w:rsidR="00D47B6A" w:rsidRPr="00641FE9" w:rsidRDefault="00D47B6A" w:rsidP="00641FE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Создание условий с целью развития потребностей в постоянном совершенствовании;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тимулирование творческого поиска педагога;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рименение различных методов поддержки педагога (стажировка, наставничество</w:t>
            </w:r>
            <w:r w:rsidR="00435BC3" w:rsidRPr="00641FE9">
              <w:rPr>
                <w:rFonts w:ascii="Times New Roman" w:hAnsi="Times New Roman" w:cs="Times New Roman"/>
                <w:sz w:val="24"/>
                <w:szCs w:val="24"/>
              </w:rPr>
              <w:t>, рабочие группы по подготовке к конкурсам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) для совершенствования их профессиональной деятельности;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асширение деятельности педагога по распространению эффективного педагогического опыта;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стимулирование рефлексивно-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оценочной деятельности педагога;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рофилактика и преодоление профессионального «выгорания» педагога</w:t>
            </w:r>
          </w:p>
        </w:tc>
      </w:tr>
      <w:tr w:rsidR="00D47B6A" w:rsidRPr="00795149" w:rsidTr="00DC156A">
        <w:tc>
          <w:tcPr>
            <w:tcW w:w="2067" w:type="dxa"/>
          </w:tcPr>
          <w:p w:rsidR="00D47B6A" w:rsidRPr="004B06A2" w:rsidRDefault="00D47B6A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ресурсы</w:t>
            </w:r>
          </w:p>
        </w:tc>
        <w:tc>
          <w:tcPr>
            <w:tcW w:w="8271" w:type="dxa"/>
          </w:tcPr>
          <w:p w:rsidR="00D47B6A" w:rsidRPr="00641FE9" w:rsidRDefault="00D47B6A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Областной институт развития образования;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акрепление за педагогом наставника;</w:t>
            </w:r>
          </w:p>
          <w:p w:rsidR="00D0279B" w:rsidRPr="00641FE9" w:rsidRDefault="00612F55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279B" w:rsidRPr="00641FE9">
              <w:rPr>
                <w:rFonts w:ascii="Times New Roman" w:hAnsi="Times New Roman" w:cs="Times New Roman"/>
                <w:sz w:val="24"/>
                <w:szCs w:val="24"/>
              </w:rPr>
              <w:t>етодический совет школы и школьные методические объединения;</w:t>
            </w:r>
          </w:p>
          <w:p w:rsidR="00765921" w:rsidRPr="00641FE9" w:rsidRDefault="00612F55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адействовать учителей на платформах «Мобильное 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лектронное 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>бразование», «</w:t>
            </w:r>
            <w:proofErr w:type="spellStart"/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>», «Российская электронная школа»;</w:t>
            </w:r>
          </w:p>
          <w:p w:rsidR="00765921" w:rsidRPr="00641FE9" w:rsidRDefault="00612F55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>рганизовать профильную программу повышения квалификации посредством образовательного центра «Сириус»;</w:t>
            </w:r>
          </w:p>
          <w:p w:rsidR="00765921" w:rsidRPr="00641FE9" w:rsidRDefault="00612F55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>ровести педагогический совет, посвящ</w:t>
            </w:r>
            <w:r w:rsidR="00B856AE" w:rsidRPr="00641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>нный новой модели аттестации;</w:t>
            </w:r>
          </w:p>
          <w:p w:rsidR="00D47B6A" w:rsidRPr="00612F55" w:rsidRDefault="00612F55" w:rsidP="00641FE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айты, направленные на</w:t>
            </w:r>
            <w:r w:rsidR="00765921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и профессиональную переподготовку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FE9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</w:t>
            </w:r>
            <w:r w:rsidR="00641FE9" w:rsidRPr="0064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4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641FE9" w:rsidRPr="0064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4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41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B6A" w:rsidRPr="0064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sochisirius</w:t>
            </w:r>
            <w:proofErr w:type="spellEnd"/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47B6A" w:rsidRPr="0064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41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7B6A">
              <w:rPr>
                <w:rFonts w:ascii="Times New Roman" w:hAnsi="Times New Roman" w:cs="Times New Roman"/>
                <w:sz w:val="24"/>
                <w:szCs w:val="24"/>
              </w:rPr>
              <w:t>педпроект</w:t>
            </w:r>
            <w:r w:rsidR="00D47B6A" w:rsidRPr="0064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B6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</w:tc>
      </w:tr>
      <w:tr w:rsidR="00D47B6A" w:rsidTr="00DC156A">
        <w:tc>
          <w:tcPr>
            <w:tcW w:w="2067" w:type="dxa"/>
          </w:tcPr>
          <w:p w:rsidR="00D47B6A" w:rsidRPr="004B06A2" w:rsidRDefault="00D47B6A" w:rsidP="00DC1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8271" w:type="dxa"/>
          </w:tcPr>
          <w:p w:rsidR="00925763" w:rsidRPr="00641FE9" w:rsidRDefault="00925763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Создание новых</w:t>
            </w:r>
            <w:r w:rsidR="00612F55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к организации научно-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 учителя в повышении его профессионализма;</w:t>
            </w:r>
          </w:p>
          <w:p w:rsidR="00925763" w:rsidRPr="00641FE9" w:rsidRDefault="00612F55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к деятельности по своему профессиональному росту;</w:t>
            </w:r>
          </w:p>
          <w:p w:rsidR="00925763" w:rsidRPr="00641FE9" w:rsidRDefault="00612F55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ормирование потребности учителя в создании индивидуального образовательного маршрута карьерного роста;</w:t>
            </w:r>
          </w:p>
          <w:p w:rsidR="00D47B6A" w:rsidRPr="00641FE9" w:rsidRDefault="00612F55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E5548E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качественных изменений в состоянии и результатах образовательного процесса;</w:t>
            </w:r>
          </w:p>
          <w:p w:rsidR="00925763" w:rsidRPr="00641FE9" w:rsidRDefault="00612F55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стойчивое развитие школы в условия</w:t>
            </w: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национального проекта «Образование»;</w:t>
            </w:r>
          </w:p>
          <w:p w:rsidR="00925763" w:rsidRPr="00641FE9" w:rsidRDefault="00612F55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оздание системы непрерывного образования и профессионального роста педагога;</w:t>
            </w:r>
          </w:p>
          <w:p w:rsidR="00925763" w:rsidRPr="00641FE9" w:rsidRDefault="00612F55" w:rsidP="00641FE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5763" w:rsidRPr="00641FE9">
              <w:rPr>
                <w:rFonts w:ascii="Times New Roman" w:hAnsi="Times New Roman" w:cs="Times New Roman"/>
                <w:sz w:val="24"/>
                <w:szCs w:val="24"/>
              </w:rPr>
              <w:t>азвитие банка данных по творческому развитию педагогов</w:t>
            </w:r>
          </w:p>
        </w:tc>
      </w:tr>
    </w:tbl>
    <w:p w:rsidR="002B2E92" w:rsidRDefault="002B2E92" w:rsidP="0007200F">
      <w:pPr>
        <w:rPr>
          <w:rFonts w:ascii="Times New Roman" w:hAnsi="Times New Roman" w:cs="Times New Roman"/>
          <w:sz w:val="24"/>
          <w:szCs w:val="24"/>
        </w:rPr>
      </w:pPr>
    </w:p>
    <w:p w:rsidR="002B2E92" w:rsidRDefault="002B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3746" w:rsidRPr="006F33D3" w:rsidRDefault="000F3746" w:rsidP="000F374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F3746" w:rsidRDefault="000F3746" w:rsidP="000F37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46" w:rsidRPr="00CA10D1" w:rsidRDefault="000F3746" w:rsidP="000F37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КАРТА ПРОФЕССИОНАЛЬНОГО РОСТА ПЕДАГОГА</w:t>
      </w:r>
    </w:p>
    <w:p w:rsidR="000F3746" w:rsidRPr="00CA10D1" w:rsidRDefault="000F3746" w:rsidP="000F37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Ф</w:t>
      </w:r>
      <w:r w:rsidR="00612F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0D1">
        <w:rPr>
          <w:rFonts w:ascii="Times New Roman" w:hAnsi="Times New Roman" w:cs="Times New Roman"/>
          <w:b/>
          <w:sz w:val="24"/>
          <w:szCs w:val="24"/>
        </w:rPr>
        <w:t>И</w:t>
      </w:r>
      <w:r w:rsidR="00612F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0D1">
        <w:rPr>
          <w:rFonts w:ascii="Times New Roman" w:hAnsi="Times New Roman" w:cs="Times New Roman"/>
          <w:b/>
          <w:sz w:val="24"/>
          <w:szCs w:val="24"/>
        </w:rPr>
        <w:t>О</w:t>
      </w:r>
      <w:r w:rsidR="00612F55">
        <w:rPr>
          <w:rFonts w:ascii="Times New Roman" w:hAnsi="Times New Roman" w:cs="Times New Roman"/>
          <w:b/>
          <w:sz w:val="24"/>
          <w:szCs w:val="24"/>
        </w:rPr>
        <w:t>.</w:t>
      </w:r>
      <w:r w:rsidRPr="00CA10D1">
        <w:rPr>
          <w:rFonts w:ascii="Times New Roman" w:hAnsi="Times New Roman" w:cs="Times New Roman"/>
          <w:b/>
          <w:sz w:val="24"/>
          <w:szCs w:val="24"/>
        </w:rPr>
        <w:t>:</w:t>
      </w:r>
      <w:r w:rsidR="00E5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CA10D1">
        <w:rPr>
          <w:rFonts w:ascii="Times New Roman" w:hAnsi="Times New Roman" w:cs="Times New Roman"/>
          <w:b/>
          <w:sz w:val="24"/>
          <w:szCs w:val="24"/>
        </w:rPr>
        <w:t xml:space="preserve">Год рождения: </w:t>
      </w:r>
    </w:p>
    <w:p w:rsidR="000F3746" w:rsidRPr="00CA10D1" w:rsidRDefault="000F3746" w:rsidP="000F37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0D1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="00E5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A10D1">
        <w:rPr>
          <w:rFonts w:ascii="Times New Roman" w:hAnsi="Times New Roman" w:cs="Times New Roman"/>
          <w:b/>
          <w:sz w:val="24"/>
          <w:szCs w:val="24"/>
        </w:rPr>
        <w:t>Предмет преподавания:</w:t>
      </w:r>
    </w:p>
    <w:tbl>
      <w:tblPr>
        <w:tblW w:w="11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1418"/>
        <w:gridCol w:w="1275"/>
        <w:gridCol w:w="1385"/>
        <w:gridCol w:w="1444"/>
        <w:gridCol w:w="1445"/>
      </w:tblGrid>
      <w:tr w:rsidR="000F3746" w:rsidRPr="00CA10D1" w:rsidTr="00E77336">
        <w:trPr>
          <w:trHeight w:val="320"/>
        </w:trPr>
        <w:tc>
          <w:tcPr>
            <w:tcW w:w="4112" w:type="dxa"/>
            <w:vMerge w:val="restart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роста</w:t>
            </w:r>
          </w:p>
        </w:tc>
        <w:tc>
          <w:tcPr>
            <w:tcW w:w="6967" w:type="dxa"/>
            <w:gridSpan w:val="5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0F3746" w:rsidRPr="00CA10D1" w:rsidTr="00E77336">
        <w:trPr>
          <w:trHeight w:val="319"/>
        </w:trPr>
        <w:tc>
          <w:tcPr>
            <w:tcW w:w="4112" w:type="dxa"/>
            <w:vMerge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(тема, год, место, кол-во часов)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обновлению содержания образования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(авторские, адаптированные)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Апробация УМК, учебников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612F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успеваемость по предмету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612F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Средний балл ЕГЭ</w:t>
            </w:r>
            <w:r w:rsidR="00612F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ОГЭ по предметам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Результаты внеурочной деятельности:</w:t>
            </w:r>
          </w:p>
          <w:p w:rsidR="000F3746" w:rsidRPr="00CA10D1" w:rsidRDefault="00612F55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F3746" w:rsidRPr="00CA10D1">
              <w:rPr>
                <w:rFonts w:ascii="Times New Roman" w:hAnsi="Times New Roman" w:cs="Times New Roman"/>
                <w:sz w:val="24"/>
                <w:szCs w:val="24"/>
              </w:rPr>
              <w:t>кольный уровень</w:t>
            </w:r>
          </w:p>
          <w:p w:rsidR="000F3746" w:rsidRPr="00CA10D1" w:rsidRDefault="00612F55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3746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уровень </w:t>
            </w:r>
          </w:p>
          <w:p w:rsidR="000F3746" w:rsidRPr="00CA10D1" w:rsidRDefault="00612F55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3746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уровень </w:t>
            </w:r>
          </w:p>
          <w:p w:rsidR="000F3746" w:rsidRPr="00CA10D1" w:rsidRDefault="00612F55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3746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уровень </w:t>
            </w:r>
          </w:p>
          <w:p w:rsidR="000F3746" w:rsidRPr="00CA10D1" w:rsidRDefault="00612F55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3746" w:rsidRPr="00CA10D1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уровень 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технологий, участие в апробациях, пилотных площадках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деятельность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 (реализация)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НПК, конкурсах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учащихся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обобщению и распространению опыта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сборниках, методических журналах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46" w:rsidRPr="00CA10D1" w:rsidTr="00E77336">
        <w:tc>
          <w:tcPr>
            <w:tcW w:w="4112" w:type="dxa"/>
            <w:shd w:val="clear" w:color="auto" w:fill="auto"/>
          </w:tcPr>
          <w:p w:rsidR="000F3746" w:rsidRPr="00CA10D1" w:rsidRDefault="000F3746" w:rsidP="00E77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0D1">
              <w:rPr>
                <w:rFonts w:ascii="Times New Roman" w:hAnsi="Times New Roman" w:cs="Times New Roman"/>
                <w:sz w:val="24"/>
                <w:szCs w:val="24"/>
              </w:rPr>
              <w:t>Участие в проверках работ, работа в экспертных группах</w:t>
            </w:r>
          </w:p>
        </w:tc>
        <w:tc>
          <w:tcPr>
            <w:tcW w:w="1418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F3746" w:rsidRPr="00CA10D1" w:rsidRDefault="000F3746" w:rsidP="00E77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E92" w:rsidRDefault="002B2E92" w:rsidP="00522B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E92" w:rsidRDefault="002B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FDA" w:rsidRDefault="00522BCC" w:rsidP="00522B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37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8DA" w:rsidRPr="003B5820" w:rsidRDefault="009438DA" w:rsidP="009438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09"/>
        <w:gridCol w:w="359"/>
        <w:gridCol w:w="567"/>
        <w:gridCol w:w="707"/>
        <w:gridCol w:w="216"/>
        <w:gridCol w:w="982"/>
        <w:gridCol w:w="465"/>
        <w:gridCol w:w="216"/>
        <w:gridCol w:w="428"/>
        <w:gridCol w:w="671"/>
        <w:gridCol w:w="565"/>
        <w:gridCol w:w="908"/>
        <w:gridCol w:w="3146"/>
        <w:gridCol w:w="25"/>
      </w:tblGrid>
      <w:tr w:rsidR="003B5820" w:rsidRPr="009438DA" w:rsidTr="00E5548E">
        <w:tc>
          <w:tcPr>
            <w:tcW w:w="10564" w:type="dxa"/>
            <w:gridSpan w:val="14"/>
          </w:tcPr>
          <w:p w:rsidR="003B5820" w:rsidRPr="009438DA" w:rsidRDefault="003B5820" w:rsidP="009A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при работе над методической темой</w:t>
            </w:r>
          </w:p>
        </w:tc>
      </w:tr>
      <w:tr w:rsidR="009438DA" w:rsidRPr="009438DA" w:rsidTr="00E5548E">
        <w:tc>
          <w:tcPr>
            <w:tcW w:w="1668" w:type="dxa"/>
            <w:gridSpan w:val="2"/>
          </w:tcPr>
          <w:p w:rsidR="009438DA" w:rsidRPr="009438DA" w:rsidRDefault="009438DA" w:rsidP="009A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работе над темой</w:t>
            </w:r>
          </w:p>
        </w:tc>
      </w:tr>
      <w:tr w:rsidR="009438DA" w:rsidRPr="009438DA" w:rsidTr="00E5548E">
        <w:tc>
          <w:tcPr>
            <w:tcW w:w="1668" w:type="dxa"/>
            <w:gridSpan w:val="2"/>
            <w:vMerge w:val="restart"/>
          </w:tcPr>
          <w:p w:rsidR="009438DA" w:rsidRPr="009438DA" w:rsidRDefault="009438DA" w:rsidP="009A5B1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патриотизма у школьников на уроках</w:t>
            </w:r>
            <w:r w:rsidR="009A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средствами краеведческого материала</w:t>
            </w:r>
            <w:r w:rsidR="00E5548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E5548E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 w:val="restart"/>
          </w:tcPr>
          <w:p w:rsidR="009438DA" w:rsidRPr="009438DA" w:rsidRDefault="009438DA" w:rsidP="00E55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текстом как с основным источником развития личности учащегося</w:t>
            </w: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tabs>
                <w:tab w:val="center" w:pos="1165"/>
              </w:tabs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tabs>
                <w:tab w:val="center" w:pos="1165"/>
              </w:tabs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9A5B1E">
            <w:pPr>
              <w:pStyle w:val="a3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9A5B1E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DC156A">
            <w:pPr>
              <w:pStyle w:val="a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DA" w:rsidRPr="009438DA" w:rsidTr="00E5548E">
        <w:tc>
          <w:tcPr>
            <w:tcW w:w="1668" w:type="dxa"/>
            <w:gridSpan w:val="2"/>
            <w:vMerge/>
          </w:tcPr>
          <w:p w:rsidR="009438DA" w:rsidRPr="009438DA" w:rsidRDefault="009438DA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F33D3" w:rsidRPr="00E5548E" w:rsidRDefault="006F33D3" w:rsidP="00E5548E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5"/>
          </w:tcPr>
          <w:p w:rsidR="009438DA" w:rsidRPr="009438DA" w:rsidRDefault="009438DA" w:rsidP="00E5548E">
            <w:pPr>
              <w:pStyle w:val="a3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5"/>
          </w:tcPr>
          <w:p w:rsidR="009438DA" w:rsidRPr="009438DA" w:rsidRDefault="009438DA" w:rsidP="009A5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0" w:rsidRPr="009438DA" w:rsidTr="00E5548E">
        <w:tc>
          <w:tcPr>
            <w:tcW w:w="10564" w:type="dxa"/>
            <w:gridSpan w:val="14"/>
          </w:tcPr>
          <w:p w:rsidR="003B5820" w:rsidRPr="003B5820" w:rsidRDefault="003B5820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</w:t>
            </w:r>
            <w:r w:rsidR="00E5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820">
              <w:rPr>
                <w:rFonts w:ascii="Times New Roman" w:hAnsi="Times New Roman" w:cs="Times New Roman"/>
                <w:b/>
                <w:sz w:val="24"/>
                <w:szCs w:val="24"/>
              </w:rPr>
              <w:t>опыта посредством публикаций</w:t>
            </w:r>
          </w:p>
        </w:tc>
      </w:tr>
      <w:tr w:rsidR="004C0907" w:rsidRPr="009438DA" w:rsidTr="00834420">
        <w:tc>
          <w:tcPr>
            <w:tcW w:w="2235" w:type="dxa"/>
            <w:gridSpan w:val="3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586" w:type="dxa"/>
            <w:gridSpan w:val="5"/>
          </w:tcPr>
          <w:p w:rsidR="004C0907" w:rsidRPr="009438DA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выступления или публикации</w:t>
            </w:r>
          </w:p>
        </w:tc>
        <w:tc>
          <w:tcPr>
            <w:tcW w:w="1099" w:type="dxa"/>
            <w:gridSpan w:val="2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4644" w:type="dxa"/>
            <w:gridSpan w:val="4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источник</w:t>
            </w:r>
          </w:p>
        </w:tc>
      </w:tr>
      <w:tr w:rsidR="004C0907" w:rsidRPr="009438DA" w:rsidTr="00834420">
        <w:tc>
          <w:tcPr>
            <w:tcW w:w="2235" w:type="dxa"/>
            <w:gridSpan w:val="3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586" w:type="dxa"/>
            <w:gridSpan w:val="5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4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9438DA" w:rsidTr="00834420">
        <w:tc>
          <w:tcPr>
            <w:tcW w:w="2235" w:type="dxa"/>
            <w:gridSpan w:val="3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586" w:type="dxa"/>
            <w:gridSpan w:val="5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4"/>
          </w:tcPr>
          <w:p w:rsidR="004C0907" w:rsidRPr="009438DA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9438DA" w:rsidTr="00834420">
        <w:tc>
          <w:tcPr>
            <w:tcW w:w="2235" w:type="dxa"/>
            <w:gridSpan w:val="3"/>
          </w:tcPr>
          <w:p w:rsidR="004C0907" w:rsidRPr="009438DA" w:rsidRDefault="004C0907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86" w:type="dxa"/>
            <w:gridSpan w:val="5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4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9438DA" w:rsidTr="00834420">
        <w:tc>
          <w:tcPr>
            <w:tcW w:w="2235" w:type="dxa"/>
            <w:gridSpan w:val="3"/>
          </w:tcPr>
          <w:p w:rsidR="004C0907" w:rsidRPr="009438DA" w:rsidRDefault="004C0907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86" w:type="dxa"/>
            <w:gridSpan w:val="5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4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9438DA" w:rsidTr="00834420">
        <w:tc>
          <w:tcPr>
            <w:tcW w:w="2235" w:type="dxa"/>
            <w:gridSpan w:val="3"/>
          </w:tcPr>
          <w:p w:rsidR="004C0907" w:rsidRPr="009438DA" w:rsidRDefault="004C0907" w:rsidP="00DC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2586" w:type="dxa"/>
            <w:gridSpan w:val="5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4"/>
          </w:tcPr>
          <w:p w:rsidR="004C0907" w:rsidRPr="009438DA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9438DA" w:rsidTr="00E5548E">
        <w:tc>
          <w:tcPr>
            <w:tcW w:w="10564" w:type="dxa"/>
            <w:gridSpan w:val="14"/>
          </w:tcPr>
          <w:p w:rsidR="004C0907" w:rsidRPr="003B5820" w:rsidRDefault="004C0907" w:rsidP="00834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опыта через открытые уроки 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1309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9" w:type="dxa"/>
            <w:gridSpan w:val="4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82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45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распространения опыта</w:t>
            </w:r>
          </w:p>
        </w:tc>
        <w:tc>
          <w:tcPr>
            <w:tcW w:w="4054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1309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4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"/>
          </w:tcPr>
          <w:p w:rsidR="004C0907" w:rsidRPr="003B5820" w:rsidRDefault="00834420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1309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4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1309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4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10539" w:type="dxa"/>
            <w:gridSpan w:val="13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и обобщение опыта посредством конкурсного движения 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</w:t>
            </w:r>
          </w:p>
        </w:tc>
        <w:tc>
          <w:tcPr>
            <w:tcW w:w="1447" w:type="dxa"/>
            <w:gridSpan w:val="2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788" w:type="dxa"/>
            <w:gridSpan w:val="5"/>
          </w:tcPr>
          <w:p w:rsidR="004C0907" w:rsidRPr="003B5820" w:rsidRDefault="004C0907" w:rsidP="00834420">
            <w:pPr>
              <w:pStyle w:val="a3"/>
              <w:tabs>
                <w:tab w:val="center" w:pos="7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tabs>
                <w:tab w:val="center" w:pos="742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9A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907" w:rsidRPr="003B5820" w:rsidTr="00E5548E">
        <w:trPr>
          <w:gridAfter w:val="1"/>
          <w:wAfter w:w="25" w:type="dxa"/>
        </w:trPr>
        <w:tc>
          <w:tcPr>
            <w:tcW w:w="3158" w:type="dxa"/>
            <w:gridSpan w:val="5"/>
          </w:tcPr>
          <w:p w:rsidR="004C0907" w:rsidRPr="003B5820" w:rsidRDefault="004C0907" w:rsidP="009A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5"/>
          </w:tcPr>
          <w:p w:rsidR="004C0907" w:rsidRPr="003B5820" w:rsidRDefault="004C0907" w:rsidP="009A5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4C0907" w:rsidRPr="003B5820" w:rsidRDefault="004C0907" w:rsidP="00DC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8DA" w:rsidRPr="009438DA" w:rsidRDefault="009438DA" w:rsidP="003B5820">
      <w:pPr>
        <w:rPr>
          <w:rFonts w:ascii="Times New Roman" w:hAnsi="Times New Roman" w:cs="Times New Roman"/>
          <w:sz w:val="24"/>
          <w:szCs w:val="24"/>
        </w:rPr>
      </w:pPr>
    </w:p>
    <w:sectPr w:rsidR="009438DA" w:rsidRPr="009438DA" w:rsidSect="00806981">
      <w:headerReference w:type="default" r:id="rId12"/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3B" w:rsidRDefault="00CA713B" w:rsidP="0007200F">
      <w:pPr>
        <w:spacing w:after="0" w:line="240" w:lineRule="auto"/>
      </w:pPr>
      <w:r>
        <w:separator/>
      </w:r>
    </w:p>
  </w:endnote>
  <w:endnote w:type="continuationSeparator" w:id="0">
    <w:p w:rsidR="00CA713B" w:rsidRDefault="00CA713B" w:rsidP="0007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3B" w:rsidRDefault="00CA713B" w:rsidP="0007200F">
      <w:pPr>
        <w:spacing w:after="0" w:line="240" w:lineRule="auto"/>
      </w:pPr>
      <w:r>
        <w:separator/>
      </w:r>
    </w:p>
  </w:footnote>
  <w:footnote w:type="continuationSeparator" w:id="0">
    <w:p w:rsidR="00CA713B" w:rsidRDefault="00CA713B" w:rsidP="0007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912671"/>
      <w:docPartObj>
        <w:docPartGallery w:val="Page Numbers (Top of Page)"/>
        <w:docPartUnique/>
      </w:docPartObj>
    </w:sdtPr>
    <w:sdtContent>
      <w:p w:rsidR="00FE3F4C" w:rsidRDefault="001A732E">
        <w:pPr>
          <w:pStyle w:val="a6"/>
          <w:jc w:val="right"/>
        </w:pPr>
        <w:fldSimple w:instr="PAGE   \* MERGEFORMAT">
          <w:r w:rsidR="00FF7782">
            <w:rPr>
              <w:noProof/>
            </w:rPr>
            <w:t>10</w:t>
          </w:r>
        </w:fldSimple>
      </w:p>
    </w:sdtContent>
  </w:sdt>
  <w:p w:rsidR="00FE3F4C" w:rsidRDefault="00FE3F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4AB"/>
    <w:multiLevelType w:val="hybridMultilevel"/>
    <w:tmpl w:val="1FD0B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95517"/>
    <w:multiLevelType w:val="hybridMultilevel"/>
    <w:tmpl w:val="4DBA3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37D43"/>
    <w:multiLevelType w:val="multilevel"/>
    <w:tmpl w:val="8FB0B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D22C0"/>
    <w:multiLevelType w:val="hybridMultilevel"/>
    <w:tmpl w:val="C044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454A4"/>
    <w:multiLevelType w:val="hybridMultilevel"/>
    <w:tmpl w:val="A9D62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D1599"/>
    <w:multiLevelType w:val="hybridMultilevel"/>
    <w:tmpl w:val="68E0FA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0331CA0"/>
    <w:multiLevelType w:val="hybridMultilevel"/>
    <w:tmpl w:val="97B0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7C6F"/>
    <w:multiLevelType w:val="hybridMultilevel"/>
    <w:tmpl w:val="1D1C0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B23D16"/>
    <w:multiLevelType w:val="hybridMultilevel"/>
    <w:tmpl w:val="7FBAA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B77E6E"/>
    <w:multiLevelType w:val="hybridMultilevel"/>
    <w:tmpl w:val="3F9A5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532624"/>
    <w:multiLevelType w:val="hybridMultilevel"/>
    <w:tmpl w:val="D7927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C61E1"/>
    <w:multiLevelType w:val="hybridMultilevel"/>
    <w:tmpl w:val="A6521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F3301D"/>
    <w:multiLevelType w:val="multilevel"/>
    <w:tmpl w:val="1CB22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91998"/>
    <w:multiLevelType w:val="hybridMultilevel"/>
    <w:tmpl w:val="42A04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3476A9"/>
    <w:multiLevelType w:val="hybridMultilevel"/>
    <w:tmpl w:val="16B43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9658C4"/>
    <w:multiLevelType w:val="hybridMultilevel"/>
    <w:tmpl w:val="5F941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13E36"/>
    <w:multiLevelType w:val="multilevel"/>
    <w:tmpl w:val="D9A07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5543C"/>
    <w:multiLevelType w:val="multilevel"/>
    <w:tmpl w:val="F31E4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61E37"/>
    <w:multiLevelType w:val="multilevel"/>
    <w:tmpl w:val="F31E4B8C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B3417"/>
    <w:multiLevelType w:val="hybridMultilevel"/>
    <w:tmpl w:val="23BAF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4E3444"/>
    <w:multiLevelType w:val="hybridMultilevel"/>
    <w:tmpl w:val="9BAA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A6667"/>
    <w:multiLevelType w:val="hybridMultilevel"/>
    <w:tmpl w:val="8AA43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0C59BB"/>
    <w:multiLevelType w:val="multilevel"/>
    <w:tmpl w:val="F31E4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32EE6"/>
    <w:multiLevelType w:val="hybridMultilevel"/>
    <w:tmpl w:val="D27EC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CF1E03"/>
    <w:multiLevelType w:val="hybridMultilevel"/>
    <w:tmpl w:val="14A45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B10F5F"/>
    <w:multiLevelType w:val="hybridMultilevel"/>
    <w:tmpl w:val="B13E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3620F"/>
    <w:multiLevelType w:val="hybridMultilevel"/>
    <w:tmpl w:val="60AC3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F249B1"/>
    <w:multiLevelType w:val="multilevel"/>
    <w:tmpl w:val="F31E4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F80571"/>
    <w:multiLevelType w:val="hybridMultilevel"/>
    <w:tmpl w:val="F2682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DF53F0"/>
    <w:multiLevelType w:val="multilevel"/>
    <w:tmpl w:val="A8789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55163"/>
    <w:multiLevelType w:val="hybridMultilevel"/>
    <w:tmpl w:val="1A664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22"/>
  </w:num>
  <w:num w:numId="8">
    <w:abstractNumId w:val="17"/>
  </w:num>
  <w:num w:numId="9">
    <w:abstractNumId w:val="20"/>
  </w:num>
  <w:num w:numId="10">
    <w:abstractNumId w:val="3"/>
  </w:num>
  <w:num w:numId="11">
    <w:abstractNumId w:val="5"/>
  </w:num>
  <w:num w:numId="12">
    <w:abstractNumId w:val="0"/>
  </w:num>
  <w:num w:numId="13">
    <w:abstractNumId w:val="25"/>
  </w:num>
  <w:num w:numId="14">
    <w:abstractNumId w:val="6"/>
  </w:num>
  <w:num w:numId="15">
    <w:abstractNumId w:val="21"/>
  </w:num>
  <w:num w:numId="16">
    <w:abstractNumId w:val="13"/>
  </w:num>
  <w:num w:numId="17">
    <w:abstractNumId w:val="15"/>
  </w:num>
  <w:num w:numId="18">
    <w:abstractNumId w:val="1"/>
  </w:num>
  <w:num w:numId="19">
    <w:abstractNumId w:val="11"/>
  </w:num>
  <w:num w:numId="20">
    <w:abstractNumId w:val="23"/>
  </w:num>
  <w:num w:numId="21">
    <w:abstractNumId w:val="24"/>
  </w:num>
  <w:num w:numId="22">
    <w:abstractNumId w:val="28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7"/>
  </w:num>
  <w:num w:numId="28">
    <w:abstractNumId w:val="30"/>
  </w:num>
  <w:num w:numId="29">
    <w:abstractNumId w:val="19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2F93"/>
    <w:rsid w:val="00011F86"/>
    <w:rsid w:val="0001385B"/>
    <w:rsid w:val="000155A6"/>
    <w:rsid w:val="00022F7C"/>
    <w:rsid w:val="00041BD3"/>
    <w:rsid w:val="00050B34"/>
    <w:rsid w:val="00061460"/>
    <w:rsid w:val="00063745"/>
    <w:rsid w:val="0007200F"/>
    <w:rsid w:val="00095854"/>
    <w:rsid w:val="000A6F1A"/>
    <w:rsid w:val="000B325C"/>
    <w:rsid w:val="000E4EDC"/>
    <w:rsid w:val="000F1B30"/>
    <w:rsid w:val="000F3746"/>
    <w:rsid w:val="00115012"/>
    <w:rsid w:val="00124F05"/>
    <w:rsid w:val="00140433"/>
    <w:rsid w:val="00141909"/>
    <w:rsid w:val="001446A3"/>
    <w:rsid w:val="001572DC"/>
    <w:rsid w:val="00174E0C"/>
    <w:rsid w:val="00193477"/>
    <w:rsid w:val="001A732E"/>
    <w:rsid w:val="001D43A2"/>
    <w:rsid w:val="001D7215"/>
    <w:rsid w:val="001E0DD1"/>
    <w:rsid w:val="00207351"/>
    <w:rsid w:val="00230E41"/>
    <w:rsid w:val="00234DE7"/>
    <w:rsid w:val="0025330A"/>
    <w:rsid w:val="0025366A"/>
    <w:rsid w:val="002B2E92"/>
    <w:rsid w:val="00301BBF"/>
    <w:rsid w:val="003363ED"/>
    <w:rsid w:val="003A2F61"/>
    <w:rsid w:val="003B5820"/>
    <w:rsid w:val="003C666E"/>
    <w:rsid w:val="003E2957"/>
    <w:rsid w:val="004104B4"/>
    <w:rsid w:val="00435BC3"/>
    <w:rsid w:val="00446515"/>
    <w:rsid w:val="00483F3F"/>
    <w:rsid w:val="00487C9B"/>
    <w:rsid w:val="004A57F9"/>
    <w:rsid w:val="004B06A2"/>
    <w:rsid w:val="004B4C7C"/>
    <w:rsid w:val="004C0907"/>
    <w:rsid w:val="004C1319"/>
    <w:rsid w:val="004C39B9"/>
    <w:rsid w:val="004D260B"/>
    <w:rsid w:val="004E173F"/>
    <w:rsid w:val="004F1718"/>
    <w:rsid w:val="004F40F0"/>
    <w:rsid w:val="00502E6E"/>
    <w:rsid w:val="00515CF4"/>
    <w:rsid w:val="00522BCC"/>
    <w:rsid w:val="00545EEC"/>
    <w:rsid w:val="0055584A"/>
    <w:rsid w:val="00571C49"/>
    <w:rsid w:val="005A77F0"/>
    <w:rsid w:val="005B3F4F"/>
    <w:rsid w:val="005C46E1"/>
    <w:rsid w:val="005C5027"/>
    <w:rsid w:val="005C759A"/>
    <w:rsid w:val="00612F55"/>
    <w:rsid w:val="00633D6B"/>
    <w:rsid w:val="00641FE9"/>
    <w:rsid w:val="00653EB7"/>
    <w:rsid w:val="006717C9"/>
    <w:rsid w:val="006C465F"/>
    <w:rsid w:val="006C774D"/>
    <w:rsid w:val="006F33D3"/>
    <w:rsid w:val="006F3F5F"/>
    <w:rsid w:val="007131A5"/>
    <w:rsid w:val="00741882"/>
    <w:rsid w:val="00765167"/>
    <w:rsid w:val="00765921"/>
    <w:rsid w:val="00795149"/>
    <w:rsid w:val="007A631D"/>
    <w:rsid w:val="007B70FD"/>
    <w:rsid w:val="007C5159"/>
    <w:rsid w:val="007D2F93"/>
    <w:rsid w:val="00806981"/>
    <w:rsid w:val="00832A77"/>
    <w:rsid w:val="00834420"/>
    <w:rsid w:val="00847EF4"/>
    <w:rsid w:val="00856DC1"/>
    <w:rsid w:val="008E006B"/>
    <w:rsid w:val="0090520B"/>
    <w:rsid w:val="00925763"/>
    <w:rsid w:val="009279FF"/>
    <w:rsid w:val="00930E33"/>
    <w:rsid w:val="00935BD0"/>
    <w:rsid w:val="009438DA"/>
    <w:rsid w:val="009652D3"/>
    <w:rsid w:val="009734F4"/>
    <w:rsid w:val="00991215"/>
    <w:rsid w:val="009A5B1E"/>
    <w:rsid w:val="009F0FDA"/>
    <w:rsid w:val="00A101EE"/>
    <w:rsid w:val="00A714C8"/>
    <w:rsid w:val="00A8380F"/>
    <w:rsid w:val="00A838DF"/>
    <w:rsid w:val="00AB0594"/>
    <w:rsid w:val="00AB3DA1"/>
    <w:rsid w:val="00AC7C1B"/>
    <w:rsid w:val="00B208EB"/>
    <w:rsid w:val="00B64CF2"/>
    <w:rsid w:val="00B856AE"/>
    <w:rsid w:val="00BA16E6"/>
    <w:rsid w:val="00BE47D9"/>
    <w:rsid w:val="00BF7A56"/>
    <w:rsid w:val="00C044D0"/>
    <w:rsid w:val="00C24AF1"/>
    <w:rsid w:val="00C637EB"/>
    <w:rsid w:val="00C657DD"/>
    <w:rsid w:val="00CA10D1"/>
    <w:rsid w:val="00CA713B"/>
    <w:rsid w:val="00CC2941"/>
    <w:rsid w:val="00CD76D7"/>
    <w:rsid w:val="00D0279B"/>
    <w:rsid w:val="00D02DC9"/>
    <w:rsid w:val="00D32FA0"/>
    <w:rsid w:val="00D47B6A"/>
    <w:rsid w:val="00D53E4A"/>
    <w:rsid w:val="00D61873"/>
    <w:rsid w:val="00D75B6F"/>
    <w:rsid w:val="00DA0CD0"/>
    <w:rsid w:val="00DA2E27"/>
    <w:rsid w:val="00DC156A"/>
    <w:rsid w:val="00DC4DF1"/>
    <w:rsid w:val="00DC6665"/>
    <w:rsid w:val="00E009D4"/>
    <w:rsid w:val="00E05BDC"/>
    <w:rsid w:val="00E119D2"/>
    <w:rsid w:val="00E32C5E"/>
    <w:rsid w:val="00E45274"/>
    <w:rsid w:val="00E5548E"/>
    <w:rsid w:val="00E61789"/>
    <w:rsid w:val="00E7284B"/>
    <w:rsid w:val="00E73979"/>
    <w:rsid w:val="00E770E3"/>
    <w:rsid w:val="00E77336"/>
    <w:rsid w:val="00ED2A26"/>
    <w:rsid w:val="00EE1D65"/>
    <w:rsid w:val="00F0408E"/>
    <w:rsid w:val="00F15CF9"/>
    <w:rsid w:val="00F223D0"/>
    <w:rsid w:val="00F40A33"/>
    <w:rsid w:val="00F666F8"/>
    <w:rsid w:val="00F74C29"/>
    <w:rsid w:val="00F84099"/>
    <w:rsid w:val="00FA6862"/>
    <w:rsid w:val="00FA6CED"/>
    <w:rsid w:val="00FB2907"/>
    <w:rsid w:val="00FC60CA"/>
    <w:rsid w:val="00FE0EE7"/>
    <w:rsid w:val="00FE2F2E"/>
    <w:rsid w:val="00FE3F4C"/>
    <w:rsid w:val="00FE5A84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D3"/>
    <w:pPr>
      <w:ind w:left="720"/>
      <w:contextualSpacing/>
    </w:pPr>
  </w:style>
  <w:style w:type="table" w:styleId="a4">
    <w:name w:val="Table Grid"/>
    <w:basedOn w:val="a1"/>
    <w:uiPriority w:val="59"/>
    <w:rsid w:val="00FE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438D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00F"/>
  </w:style>
  <w:style w:type="paragraph" w:styleId="a8">
    <w:name w:val="footer"/>
    <w:basedOn w:val="a"/>
    <w:link w:val="a9"/>
    <w:uiPriority w:val="99"/>
    <w:unhideWhenUsed/>
    <w:rsid w:val="0007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00F"/>
  </w:style>
  <w:style w:type="paragraph" w:styleId="aa">
    <w:name w:val="Balloon Text"/>
    <w:basedOn w:val="a"/>
    <w:link w:val="ab"/>
    <w:uiPriority w:val="99"/>
    <w:semiHidden/>
    <w:unhideWhenUsed/>
    <w:rsid w:val="00E7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33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B2E9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E3F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3F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3F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3F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3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0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822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58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331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3BA42E-9AFE-4971-A363-50C89FDBDC6D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2536527-BA50-4B44-BD64-78819DA06A2C}">
      <dgm:prSet phldrT="[Текст]" custT="1"/>
      <dgm:spPr>
        <a:xfrm>
          <a:off x="1519158" y="117553"/>
          <a:ext cx="3471703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Модель профессионального роста педагога</a:t>
          </a:r>
        </a:p>
      </dgm:t>
    </dgm:pt>
    <dgm:pt modelId="{5BADA2DA-3F2A-4353-AD5E-1E727E392205}" type="parTrans" cxnId="{A8D5A4B5-EA76-4277-B23A-F9D8DBE2B55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77A776-899D-4003-9D04-52EE32567981}" type="sibTrans" cxnId="{A8D5A4B5-EA76-4277-B23A-F9D8DBE2B55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D37CF5-2FBE-48D0-BB20-C8084D9AE721}">
      <dgm:prSet phldrT="[Текст]" custT="1"/>
      <dgm:spPr>
        <a:xfrm>
          <a:off x="2061" y="772757"/>
          <a:ext cx="922822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квалификации </a:t>
          </a:r>
        </a:p>
      </dgm:t>
    </dgm:pt>
    <dgm:pt modelId="{B2C6DB15-77EF-47A4-9F74-13571B39A0AF}" type="parTrans" cxnId="{9E243419-EEA2-4C6A-A6DB-51B5BF8D6674}">
      <dgm:prSet/>
      <dgm:spPr>
        <a:xfrm>
          <a:off x="463472" y="578964"/>
          <a:ext cx="2791537" cy="193792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86381-E1C8-4386-AE92-CA2597332F2B}" type="sibTrans" cxnId="{9E243419-EEA2-4C6A-A6DB-51B5BF8D667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C95C25-2809-47C8-BEE5-368B9414FEBD}">
      <dgm:prSet phldrT="[Текст]" custT="1"/>
      <dgm:spPr>
        <a:xfrm>
          <a:off x="1118676" y="772757"/>
          <a:ext cx="922822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самообразование </a:t>
          </a:r>
        </a:p>
      </dgm:t>
    </dgm:pt>
    <dgm:pt modelId="{DFE73BA9-B7DB-462D-874F-6AFA8C4AFD57}" type="parTrans" cxnId="{F28C14C5-9855-4F1E-9C78-19402B6556CB}">
      <dgm:prSet/>
      <dgm:spPr>
        <a:xfrm>
          <a:off x="1580087" y="578964"/>
          <a:ext cx="1674922" cy="193792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B84642-6B79-4DD8-A5A1-E2C4EE0B2F62}" type="sibTrans" cxnId="{F28C14C5-9855-4F1E-9C78-19402B6556C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0C6FB0-B60B-402D-B127-FA6D9D15963E}">
      <dgm:prSet phldrT="[Текст]" custT="1"/>
      <dgm:spPr>
        <a:xfrm>
          <a:off x="2235291" y="772757"/>
          <a:ext cx="922822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обобщение и распространение опыта </a:t>
          </a:r>
        </a:p>
      </dgm:t>
    </dgm:pt>
    <dgm:pt modelId="{13D7E49E-0302-4BEE-994F-6502A19663AC}" type="parTrans" cxnId="{675401FB-2CA6-435B-9968-CC3B8A5B57C2}">
      <dgm:prSet/>
      <dgm:spPr>
        <a:xfrm>
          <a:off x="2696702" y="578964"/>
          <a:ext cx="558307" cy="193792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F1C0C4-7512-4DD1-A371-B9CC3FB3F562}" type="sibTrans" cxnId="{675401FB-2CA6-435B-9968-CC3B8A5B57C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34E849-DBBD-414B-9E02-C910943D1494}">
      <dgm:prSet custT="1"/>
      <dgm:spPr>
        <a:xfrm>
          <a:off x="3351906" y="772757"/>
          <a:ext cx="922822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научно-методическая деятельность </a:t>
          </a:r>
        </a:p>
      </dgm:t>
    </dgm:pt>
    <dgm:pt modelId="{8EBDA910-9F71-4A11-96A2-8889A4EDAC3F}" type="parTrans" cxnId="{9A807853-629C-4537-9DAD-F6C52C0D390B}">
      <dgm:prSet/>
      <dgm:spPr>
        <a:xfrm>
          <a:off x="3255009" y="578964"/>
          <a:ext cx="558307" cy="193792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E02D81-274F-4963-8A3E-1CE81D5E9DAD}" type="sibTrans" cxnId="{9A807853-629C-4537-9DAD-F6C52C0D390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1617A6-6B9C-4BD2-A295-D1688AE048E4}">
      <dgm:prSet custT="1"/>
      <dgm:spPr>
        <a:xfrm>
          <a:off x="4468521" y="772757"/>
          <a:ext cx="922822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учебная деятельность </a:t>
          </a:r>
        </a:p>
      </dgm:t>
    </dgm:pt>
    <dgm:pt modelId="{DE384B9A-4002-47FE-BCE9-B7B98B6915E4}" type="parTrans" cxnId="{0BBC7890-E448-46BF-A7DD-CEBC6DB86301}">
      <dgm:prSet/>
      <dgm:spPr>
        <a:xfrm>
          <a:off x="3255009" y="578964"/>
          <a:ext cx="1674922" cy="193792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618130-A37E-4011-ACD2-D7108829EDD5}" type="sibTrans" cxnId="{0BBC7890-E448-46BF-A7DD-CEBC6DB8630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42B4B2-9477-4CFC-BC08-F19A0985023B}">
      <dgm:prSet custT="1"/>
      <dgm:spPr>
        <a:xfrm>
          <a:off x="5585136" y="772757"/>
          <a:ext cx="922822" cy="46141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внеурочная деятельность </a:t>
          </a:r>
        </a:p>
      </dgm:t>
    </dgm:pt>
    <dgm:pt modelId="{84016A38-3BED-48BB-BCB2-4C59A840ED60}" type="parTrans" cxnId="{58A94642-EEBD-40B6-B34A-E15710C594FD}">
      <dgm:prSet/>
      <dgm:spPr>
        <a:xfrm>
          <a:off x="3255009" y="578964"/>
          <a:ext cx="2791537" cy="193792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814556-CBC3-4AAC-B4E8-F9A11A709FB2}" type="sibTrans" cxnId="{58A94642-EEBD-40B6-B34A-E15710C594F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DED614-A1B1-4112-AC5F-1F10A46D33F1}" type="pres">
      <dgm:prSet presAssocID="{F43BA42E-9AFE-4971-A363-50C89FDBDC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386C790-870C-42B1-B52D-AA369B65862C}" type="pres">
      <dgm:prSet presAssocID="{42536527-BA50-4B44-BD64-78819DA06A2C}" presName="hierRoot1" presStyleCnt="0">
        <dgm:presLayoutVars>
          <dgm:hierBranch val="init"/>
        </dgm:presLayoutVars>
      </dgm:prSet>
      <dgm:spPr/>
    </dgm:pt>
    <dgm:pt modelId="{5CF37D4B-E70A-48F2-8705-43B1DAE30CC8}" type="pres">
      <dgm:prSet presAssocID="{42536527-BA50-4B44-BD64-78819DA06A2C}" presName="rootComposite1" presStyleCnt="0"/>
      <dgm:spPr/>
    </dgm:pt>
    <dgm:pt modelId="{EFB10E88-2F58-4A33-8B6E-9AFBB40278C9}" type="pres">
      <dgm:prSet presAssocID="{42536527-BA50-4B44-BD64-78819DA06A2C}" presName="rootText1" presStyleLbl="node0" presStyleIdx="0" presStyleCnt="1" custScaleX="3762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1E5A9B0-9776-4AAF-BC0A-24B29218BA11}" type="pres">
      <dgm:prSet presAssocID="{42536527-BA50-4B44-BD64-78819DA06A2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B3D5017-68A0-4659-B91D-436013AE426F}" type="pres">
      <dgm:prSet presAssocID="{42536527-BA50-4B44-BD64-78819DA06A2C}" presName="hierChild2" presStyleCnt="0"/>
      <dgm:spPr/>
    </dgm:pt>
    <dgm:pt modelId="{13824576-DD63-4A8C-B866-F3DEC48B934C}" type="pres">
      <dgm:prSet presAssocID="{B2C6DB15-77EF-47A4-9F74-13571B39A0AF}" presName="Name37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791537" y="0"/>
              </a:moveTo>
              <a:lnTo>
                <a:pt x="2791537" y="96896"/>
              </a:lnTo>
              <a:lnTo>
                <a:pt x="0" y="96896"/>
              </a:lnTo>
              <a:lnTo>
                <a:pt x="0" y="1937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11E6ADB-DCB4-4F97-A76F-590069C16752}" type="pres">
      <dgm:prSet presAssocID="{90D37CF5-2FBE-48D0-BB20-C8084D9AE721}" presName="hierRoot2" presStyleCnt="0">
        <dgm:presLayoutVars>
          <dgm:hierBranch val="init"/>
        </dgm:presLayoutVars>
      </dgm:prSet>
      <dgm:spPr/>
    </dgm:pt>
    <dgm:pt modelId="{8116F4B6-C153-401B-854C-8C87E8EF880D}" type="pres">
      <dgm:prSet presAssocID="{90D37CF5-2FBE-48D0-BB20-C8084D9AE721}" presName="rootComposite" presStyleCnt="0"/>
      <dgm:spPr/>
    </dgm:pt>
    <dgm:pt modelId="{FFDC88A4-E693-4B8F-A596-3583E4C7E384}" type="pres">
      <dgm:prSet presAssocID="{90D37CF5-2FBE-48D0-BB20-C8084D9AE721}" presName="rootText" presStyleLbl="node2" presStyleIdx="0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B56A692-5382-46C7-BE70-C166C30CFC85}" type="pres">
      <dgm:prSet presAssocID="{90D37CF5-2FBE-48D0-BB20-C8084D9AE721}" presName="rootConnector" presStyleLbl="node2" presStyleIdx="0" presStyleCnt="6"/>
      <dgm:spPr/>
      <dgm:t>
        <a:bodyPr/>
        <a:lstStyle/>
        <a:p>
          <a:endParaRPr lang="ru-RU"/>
        </a:p>
      </dgm:t>
    </dgm:pt>
    <dgm:pt modelId="{C77CFEC4-BB72-42CD-812C-FF8C913C74B2}" type="pres">
      <dgm:prSet presAssocID="{90D37CF5-2FBE-48D0-BB20-C8084D9AE721}" presName="hierChild4" presStyleCnt="0"/>
      <dgm:spPr/>
    </dgm:pt>
    <dgm:pt modelId="{7ED46E19-50DF-447A-B889-0B300CCCB33A}" type="pres">
      <dgm:prSet presAssocID="{90D37CF5-2FBE-48D0-BB20-C8084D9AE721}" presName="hierChild5" presStyleCnt="0"/>
      <dgm:spPr/>
    </dgm:pt>
    <dgm:pt modelId="{C5D4D787-8EC2-455B-82C0-ABBEA71AEBF9}" type="pres">
      <dgm:prSet presAssocID="{DFE73BA9-B7DB-462D-874F-6AFA8C4AFD57}" presName="Name37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674922" y="0"/>
              </a:moveTo>
              <a:lnTo>
                <a:pt x="1674922" y="96896"/>
              </a:lnTo>
              <a:lnTo>
                <a:pt x="0" y="96896"/>
              </a:lnTo>
              <a:lnTo>
                <a:pt x="0" y="1937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1640519-0E4A-4061-A10F-2E8AB9E04222}" type="pres">
      <dgm:prSet presAssocID="{41C95C25-2809-47C8-BEE5-368B9414FEBD}" presName="hierRoot2" presStyleCnt="0">
        <dgm:presLayoutVars>
          <dgm:hierBranch val="init"/>
        </dgm:presLayoutVars>
      </dgm:prSet>
      <dgm:spPr/>
    </dgm:pt>
    <dgm:pt modelId="{FD3A31F0-F4B1-4413-ABBD-2C926DE5DE57}" type="pres">
      <dgm:prSet presAssocID="{41C95C25-2809-47C8-BEE5-368B9414FEBD}" presName="rootComposite" presStyleCnt="0"/>
      <dgm:spPr/>
    </dgm:pt>
    <dgm:pt modelId="{2884EC47-D6AE-496C-8CE6-B02F8A1AB8F5}" type="pres">
      <dgm:prSet presAssocID="{41C95C25-2809-47C8-BEE5-368B9414FEBD}" presName="rootText" presStyleLbl="node2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276650E-1489-4093-B2D2-1EB680F49360}" type="pres">
      <dgm:prSet presAssocID="{41C95C25-2809-47C8-BEE5-368B9414FEBD}" presName="rootConnector" presStyleLbl="node2" presStyleIdx="1" presStyleCnt="6"/>
      <dgm:spPr/>
      <dgm:t>
        <a:bodyPr/>
        <a:lstStyle/>
        <a:p>
          <a:endParaRPr lang="ru-RU"/>
        </a:p>
      </dgm:t>
    </dgm:pt>
    <dgm:pt modelId="{16ACCF89-5C0D-48BC-A6D9-4486A3225697}" type="pres">
      <dgm:prSet presAssocID="{41C95C25-2809-47C8-BEE5-368B9414FEBD}" presName="hierChild4" presStyleCnt="0"/>
      <dgm:spPr/>
    </dgm:pt>
    <dgm:pt modelId="{6FC79B6F-D564-4D6B-AC99-77E0171BBDA2}" type="pres">
      <dgm:prSet presAssocID="{41C95C25-2809-47C8-BEE5-368B9414FEBD}" presName="hierChild5" presStyleCnt="0"/>
      <dgm:spPr/>
    </dgm:pt>
    <dgm:pt modelId="{18DD990F-CBBA-4637-90CB-1400EED4E18F}" type="pres">
      <dgm:prSet presAssocID="{13D7E49E-0302-4BEE-994F-6502A19663AC}" presName="Name37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558307" y="0"/>
              </a:moveTo>
              <a:lnTo>
                <a:pt x="558307" y="96896"/>
              </a:lnTo>
              <a:lnTo>
                <a:pt x="0" y="96896"/>
              </a:lnTo>
              <a:lnTo>
                <a:pt x="0" y="1937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DBB81DE-9B83-49E7-AE14-6B4BE0CA22B7}" type="pres">
      <dgm:prSet presAssocID="{EB0C6FB0-B60B-402D-B127-FA6D9D15963E}" presName="hierRoot2" presStyleCnt="0">
        <dgm:presLayoutVars>
          <dgm:hierBranch val="init"/>
        </dgm:presLayoutVars>
      </dgm:prSet>
      <dgm:spPr/>
    </dgm:pt>
    <dgm:pt modelId="{5D98FE14-0346-4D48-8182-8E2F3B9BC206}" type="pres">
      <dgm:prSet presAssocID="{EB0C6FB0-B60B-402D-B127-FA6D9D15963E}" presName="rootComposite" presStyleCnt="0"/>
      <dgm:spPr/>
    </dgm:pt>
    <dgm:pt modelId="{CC0AC9DD-5B3C-4D38-8BE6-9EA514ACABA8}" type="pres">
      <dgm:prSet presAssocID="{EB0C6FB0-B60B-402D-B127-FA6D9D15963E}" presName="rootText" presStyleLbl="node2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6168B42-AA09-4EAE-AA39-6A3496EAC517}" type="pres">
      <dgm:prSet presAssocID="{EB0C6FB0-B60B-402D-B127-FA6D9D15963E}" presName="rootConnector" presStyleLbl="node2" presStyleIdx="2" presStyleCnt="6"/>
      <dgm:spPr/>
      <dgm:t>
        <a:bodyPr/>
        <a:lstStyle/>
        <a:p>
          <a:endParaRPr lang="ru-RU"/>
        </a:p>
      </dgm:t>
    </dgm:pt>
    <dgm:pt modelId="{AFB2FAE3-E1D6-4795-A7A9-CAAEAEF291EC}" type="pres">
      <dgm:prSet presAssocID="{EB0C6FB0-B60B-402D-B127-FA6D9D15963E}" presName="hierChild4" presStyleCnt="0"/>
      <dgm:spPr/>
    </dgm:pt>
    <dgm:pt modelId="{4AAD38D5-2210-4FD9-9BD1-442A5CD56D8D}" type="pres">
      <dgm:prSet presAssocID="{EB0C6FB0-B60B-402D-B127-FA6D9D15963E}" presName="hierChild5" presStyleCnt="0"/>
      <dgm:spPr/>
    </dgm:pt>
    <dgm:pt modelId="{4B0623EE-BD13-442A-9C29-92827A17FA68}" type="pres">
      <dgm:prSet presAssocID="{8EBDA910-9F71-4A11-96A2-8889A4EDAC3F}" presName="Name37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96"/>
              </a:lnTo>
              <a:lnTo>
                <a:pt x="558307" y="96896"/>
              </a:lnTo>
              <a:lnTo>
                <a:pt x="558307" y="1937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7DC243B-0197-4EAA-B481-460924A5E6E0}" type="pres">
      <dgm:prSet presAssocID="{ED34E849-DBBD-414B-9E02-C910943D1494}" presName="hierRoot2" presStyleCnt="0">
        <dgm:presLayoutVars>
          <dgm:hierBranch val="init"/>
        </dgm:presLayoutVars>
      </dgm:prSet>
      <dgm:spPr/>
    </dgm:pt>
    <dgm:pt modelId="{F63A53A8-1A16-4062-9349-36AAA909E8F1}" type="pres">
      <dgm:prSet presAssocID="{ED34E849-DBBD-414B-9E02-C910943D1494}" presName="rootComposite" presStyleCnt="0"/>
      <dgm:spPr/>
    </dgm:pt>
    <dgm:pt modelId="{AEE16259-B528-4C31-B756-17AA66D56EE0}" type="pres">
      <dgm:prSet presAssocID="{ED34E849-DBBD-414B-9E02-C910943D1494}" presName="rootText" presStyleLbl="node2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E2832B2-00FA-4ECF-B520-4FD69FFB2A04}" type="pres">
      <dgm:prSet presAssocID="{ED34E849-DBBD-414B-9E02-C910943D1494}" presName="rootConnector" presStyleLbl="node2" presStyleIdx="3" presStyleCnt="6"/>
      <dgm:spPr/>
      <dgm:t>
        <a:bodyPr/>
        <a:lstStyle/>
        <a:p>
          <a:endParaRPr lang="ru-RU"/>
        </a:p>
      </dgm:t>
    </dgm:pt>
    <dgm:pt modelId="{C39ABEC4-8DD9-4C12-BC97-ED69FE11926B}" type="pres">
      <dgm:prSet presAssocID="{ED34E849-DBBD-414B-9E02-C910943D1494}" presName="hierChild4" presStyleCnt="0"/>
      <dgm:spPr/>
    </dgm:pt>
    <dgm:pt modelId="{E0516FE2-CF72-41FF-B744-7F1DBD981DCD}" type="pres">
      <dgm:prSet presAssocID="{ED34E849-DBBD-414B-9E02-C910943D1494}" presName="hierChild5" presStyleCnt="0"/>
      <dgm:spPr/>
    </dgm:pt>
    <dgm:pt modelId="{580E31F9-D32C-4DB8-BD8D-DE812831A1C9}" type="pres">
      <dgm:prSet presAssocID="{DE384B9A-4002-47FE-BCE9-B7B98B6915E4}" presName="Name37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96"/>
              </a:lnTo>
              <a:lnTo>
                <a:pt x="1674922" y="96896"/>
              </a:lnTo>
              <a:lnTo>
                <a:pt x="1674922" y="1937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A6F489-600B-420A-BE0D-B8D89C920FE6}" type="pres">
      <dgm:prSet presAssocID="{E31617A6-6B9C-4BD2-A295-D1688AE048E4}" presName="hierRoot2" presStyleCnt="0">
        <dgm:presLayoutVars>
          <dgm:hierBranch val="init"/>
        </dgm:presLayoutVars>
      </dgm:prSet>
      <dgm:spPr/>
    </dgm:pt>
    <dgm:pt modelId="{1166A85E-DF64-48B8-A5DF-31CF25ABB3E4}" type="pres">
      <dgm:prSet presAssocID="{E31617A6-6B9C-4BD2-A295-D1688AE048E4}" presName="rootComposite" presStyleCnt="0"/>
      <dgm:spPr/>
    </dgm:pt>
    <dgm:pt modelId="{C1FC06BB-9310-451E-9A4D-20E9CFFCEAFE}" type="pres">
      <dgm:prSet presAssocID="{E31617A6-6B9C-4BD2-A295-D1688AE048E4}" presName="rootText" presStyleLbl="node2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94419E1-672A-42AE-AC95-4CAF28AEDC3A}" type="pres">
      <dgm:prSet presAssocID="{E31617A6-6B9C-4BD2-A295-D1688AE048E4}" presName="rootConnector" presStyleLbl="node2" presStyleIdx="4" presStyleCnt="6"/>
      <dgm:spPr/>
      <dgm:t>
        <a:bodyPr/>
        <a:lstStyle/>
        <a:p>
          <a:endParaRPr lang="ru-RU"/>
        </a:p>
      </dgm:t>
    </dgm:pt>
    <dgm:pt modelId="{AAD4A702-0024-4BE2-8B0C-30F0E5BCB89F}" type="pres">
      <dgm:prSet presAssocID="{E31617A6-6B9C-4BD2-A295-D1688AE048E4}" presName="hierChild4" presStyleCnt="0"/>
      <dgm:spPr/>
    </dgm:pt>
    <dgm:pt modelId="{CCC21927-6EE9-4203-90ED-03D7C73FAAC0}" type="pres">
      <dgm:prSet presAssocID="{E31617A6-6B9C-4BD2-A295-D1688AE048E4}" presName="hierChild5" presStyleCnt="0"/>
      <dgm:spPr/>
    </dgm:pt>
    <dgm:pt modelId="{7DF1B589-E0A6-430E-A98C-6C407909C32C}" type="pres">
      <dgm:prSet presAssocID="{84016A38-3BED-48BB-BCB2-4C59A840ED60}" presName="Name37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96"/>
              </a:lnTo>
              <a:lnTo>
                <a:pt x="2791537" y="96896"/>
              </a:lnTo>
              <a:lnTo>
                <a:pt x="2791537" y="1937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2F9F833-C6CD-47D6-A601-34E857C0FF9D}" type="pres">
      <dgm:prSet presAssocID="{0D42B4B2-9477-4CFC-BC08-F19A0985023B}" presName="hierRoot2" presStyleCnt="0">
        <dgm:presLayoutVars>
          <dgm:hierBranch val="init"/>
        </dgm:presLayoutVars>
      </dgm:prSet>
      <dgm:spPr/>
    </dgm:pt>
    <dgm:pt modelId="{A72BE641-6B45-4E37-88AB-D754C5CBB2AB}" type="pres">
      <dgm:prSet presAssocID="{0D42B4B2-9477-4CFC-BC08-F19A0985023B}" presName="rootComposite" presStyleCnt="0"/>
      <dgm:spPr/>
    </dgm:pt>
    <dgm:pt modelId="{25DFD3DF-581D-45C3-B5B4-0C344C8FEB4B}" type="pres">
      <dgm:prSet presAssocID="{0D42B4B2-9477-4CFC-BC08-F19A0985023B}" presName="rootText" presStyleLbl="node2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65CF17F-41E4-488B-9B82-B5DA37B569C8}" type="pres">
      <dgm:prSet presAssocID="{0D42B4B2-9477-4CFC-BC08-F19A0985023B}" presName="rootConnector" presStyleLbl="node2" presStyleIdx="5" presStyleCnt="6"/>
      <dgm:spPr/>
      <dgm:t>
        <a:bodyPr/>
        <a:lstStyle/>
        <a:p>
          <a:endParaRPr lang="ru-RU"/>
        </a:p>
      </dgm:t>
    </dgm:pt>
    <dgm:pt modelId="{D58C2AC3-464C-45B0-BACE-5910BB4262E7}" type="pres">
      <dgm:prSet presAssocID="{0D42B4B2-9477-4CFC-BC08-F19A0985023B}" presName="hierChild4" presStyleCnt="0"/>
      <dgm:spPr/>
    </dgm:pt>
    <dgm:pt modelId="{DBAF9CEB-EDA8-4ACA-83CD-9B5EA782FFD2}" type="pres">
      <dgm:prSet presAssocID="{0D42B4B2-9477-4CFC-BC08-F19A0985023B}" presName="hierChild5" presStyleCnt="0"/>
      <dgm:spPr/>
    </dgm:pt>
    <dgm:pt modelId="{B190AC77-7C1F-4E5E-A488-DF4C70D87402}" type="pres">
      <dgm:prSet presAssocID="{42536527-BA50-4B44-BD64-78819DA06A2C}" presName="hierChild3" presStyleCnt="0"/>
      <dgm:spPr/>
    </dgm:pt>
  </dgm:ptLst>
  <dgm:cxnLst>
    <dgm:cxn modelId="{675401FB-2CA6-435B-9968-CC3B8A5B57C2}" srcId="{42536527-BA50-4B44-BD64-78819DA06A2C}" destId="{EB0C6FB0-B60B-402D-B127-FA6D9D15963E}" srcOrd="2" destOrd="0" parTransId="{13D7E49E-0302-4BEE-994F-6502A19663AC}" sibTransId="{76F1C0C4-7512-4DD1-A371-B9CC3FB3F562}"/>
    <dgm:cxn modelId="{F28C14C5-9855-4F1E-9C78-19402B6556CB}" srcId="{42536527-BA50-4B44-BD64-78819DA06A2C}" destId="{41C95C25-2809-47C8-BEE5-368B9414FEBD}" srcOrd="1" destOrd="0" parTransId="{DFE73BA9-B7DB-462D-874F-6AFA8C4AFD57}" sibTransId="{5EB84642-6B79-4DD8-A5A1-E2C4EE0B2F62}"/>
    <dgm:cxn modelId="{6944B7AA-5D42-4D8F-B02F-F105272ADDF0}" type="presOf" srcId="{90D37CF5-2FBE-48D0-BB20-C8084D9AE721}" destId="{FFDC88A4-E693-4B8F-A596-3583E4C7E384}" srcOrd="0" destOrd="0" presId="urn:microsoft.com/office/officeart/2005/8/layout/orgChart1"/>
    <dgm:cxn modelId="{F22397E7-1E34-43DC-9BAB-2A65D12DA073}" type="presOf" srcId="{EB0C6FB0-B60B-402D-B127-FA6D9D15963E}" destId="{CC0AC9DD-5B3C-4D38-8BE6-9EA514ACABA8}" srcOrd="0" destOrd="0" presId="urn:microsoft.com/office/officeart/2005/8/layout/orgChart1"/>
    <dgm:cxn modelId="{A8D5A4B5-EA76-4277-B23A-F9D8DBE2B55A}" srcId="{F43BA42E-9AFE-4971-A363-50C89FDBDC6D}" destId="{42536527-BA50-4B44-BD64-78819DA06A2C}" srcOrd="0" destOrd="0" parTransId="{5BADA2DA-3F2A-4353-AD5E-1E727E392205}" sibTransId="{DF77A776-899D-4003-9D04-52EE32567981}"/>
    <dgm:cxn modelId="{9E243419-EEA2-4C6A-A6DB-51B5BF8D6674}" srcId="{42536527-BA50-4B44-BD64-78819DA06A2C}" destId="{90D37CF5-2FBE-48D0-BB20-C8084D9AE721}" srcOrd="0" destOrd="0" parTransId="{B2C6DB15-77EF-47A4-9F74-13571B39A0AF}" sibTransId="{73086381-E1C8-4386-AE92-CA2597332F2B}"/>
    <dgm:cxn modelId="{58A94642-EEBD-40B6-B34A-E15710C594FD}" srcId="{42536527-BA50-4B44-BD64-78819DA06A2C}" destId="{0D42B4B2-9477-4CFC-BC08-F19A0985023B}" srcOrd="5" destOrd="0" parTransId="{84016A38-3BED-48BB-BCB2-4C59A840ED60}" sibTransId="{F9814556-CBC3-4AAC-B4E8-F9A11A709FB2}"/>
    <dgm:cxn modelId="{CF91208B-1961-4F25-9D43-B490E545DFE8}" type="presOf" srcId="{B2C6DB15-77EF-47A4-9F74-13571B39A0AF}" destId="{13824576-DD63-4A8C-B866-F3DEC48B934C}" srcOrd="0" destOrd="0" presId="urn:microsoft.com/office/officeart/2005/8/layout/orgChart1"/>
    <dgm:cxn modelId="{3EED8797-195A-4DC3-93D1-28FCEDF0BBD7}" type="presOf" srcId="{0D42B4B2-9477-4CFC-BC08-F19A0985023B}" destId="{F65CF17F-41E4-488B-9B82-B5DA37B569C8}" srcOrd="1" destOrd="0" presId="urn:microsoft.com/office/officeart/2005/8/layout/orgChart1"/>
    <dgm:cxn modelId="{30BFF6E9-870A-4DD5-B722-46E3B7217A65}" type="presOf" srcId="{EB0C6FB0-B60B-402D-B127-FA6D9D15963E}" destId="{D6168B42-AA09-4EAE-AA39-6A3496EAC517}" srcOrd="1" destOrd="0" presId="urn:microsoft.com/office/officeart/2005/8/layout/orgChart1"/>
    <dgm:cxn modelId="{E8147DA6-5BCE-4D60-A874-600095E42E31}" type="presOf" srcId="{DFE73BA9-B7DB-462D-874F-6AFA8C4AFD57}" destId="{C5D4D787-8EC2-455B-82C0-ABBEA71AEBF9}" srcOrd="0" destOrd="0" presId="urn:microsoft.com/office/officeart/2005/8/layout/orgChart1"/>
    <dgm:cxn modelId="{18B42919-E5AD-41F1-8817-6F87668D0915}" type="presOf" srcId="{42536527-BA50-4B44-BD64-78819DA06A2C}" destId="{61E5A9B0-9776-4AAF-BC0A-24B29218BA11}" srcOrd="1" destOrd="0" presId="urn:microsoft.com/office/officeart/2005/8/layout/orgChart1"/>
    <dgm:cxn modelId="{A2D9A94A-69CA-41D3-B17F-F38D01460A56}" type="presOf" srcId="{8EBDA910-9F71-4A11-96A2-8889A4EDAC3F}" destId="{4B0623EE-BD13-442A-9C29-92827A17FA68}" srcOrd="0" destOrd="0" presId="urn:microsoft.com/office/officeart/2005/8/layout/orgChart1"/>
    <dgm:cxn modelId="{514F0A25-0C80-4741-A80B-CB3B27DF8310}" type="presOf" srcId="{ED34E849-DBBD-414B-9E02-C910943D1494}" destId="{AEE16259-B528-4C31-B756-17AA66D56EE0}" srcOrd="0" destOrd="0" presId="urn:microsoft.com/office/officeart/2005/8/layout/orgChart1"/>
    <dgm:cxn modelId="{9A807853-629C-4537-9DAD-F6C52C0D390B}" srcId="{42536527-BA50-4B44-BD64-78819DA06A2C}" destId="{ED34E849-DBBD-414B-9E02-C910943D1494}" srcOrd="3" destOrd="0" parTransId="{8EBDA910-9F71-4A11-96A2-8889A4EDAC3F}" sibTransId="{26E02D81-274F-4963-8A3E-1CE81D5E9DAD}"/>
    <dgm:cxn modelId="{3A40DB3A-8A10-43DA-A1B9-F29B81C6C3E8}" type="presOf" srcId="{E31617A6-6B9C-4BD2-A295-D1688AE048E4}" destId="{E94419E1-672A-42AE-AC95-4CAF28AEDC3A}" srcOrd="1" destOrd="0" presId="urn:microsoft.com/office/officeart/2005/8/layout/orgChart1"/>
    <dgm:cxn modelId="{B66429A2-43B9-43F7-842C-45939ADB3E97}" type="presOf" srcId="{ED34E849-DBBD-414B-9E02-C910943D1494}" destId="{0E2832B2-00FA-4ECF-B520-4FD69FFB2A04}" srcOrd="1" destOrd="0" presId="urn:microsoft.com/office/officeart/2005/8/layout/orgChart1"/>
    <dgm:cxn modelId="{B614CB34-1048-4815-8D91-71A76F061363}" type="presOf" srcId="{0D42B4B2-9477-4CFC-BC08-F19A0985023B}" destId="{25DFD3DF-581D-45C3-B5B4-0C344C8FEB4B}" srcOrd="0" destOrd="0" presId="urn:microsoft.com/office/officeart/2005/8/layout/orgChart1"/>
    <dgm:cxn modelId="{1F79461D-B89D-45A0-9780-A85154223D81}" type="presOf" srcId="{E31617A6-6B9C-4BD2-A295-D1688AE048E4}" destId="{C1FC06BB-9310-451E-9A4D-20E9CFFCEAFE}" srcOrd="0" destOrd="0" presId="urn:microsoft.com/office/officeart/2005/8/layout/orgChart1"/>
    <dgm:cxn modelId="{0802E6CD-2026-4A7B-8923-CCAFE53338FE}" type="presOf" srcId="{DE384B9A-4002-47FE-BCE9-B7B98B6915E4}" destId="{580E31F9-D32C-4DB8-BD8D-DE812831A1C9}" srcOrd="0" destOrd="0" presId="urn:microsoft.com/office/officeart/2005/8/layout/orgChart1"/>
    <dgm:cxn modelId="{56220D29-8C84-44DB-938B-92E9B369FDF9}" type="presOf" srcId="{13D7E49E-0302-4BEE-994F-6502A19663AC}" destId="{18DD990F-CBBA-4637-90CB-1400EED4E18F}" srcOrd="0" destOrd="0" presId="urn:microsoft.com/office/officeart/2005/8/layout/orgChart1"/>
    <dgm:cxn modelId="{639C86B2-4A75-44B9-9860-68E26ADCCB92}" type="presOf" srcId="{41C95C25-2809-47C8-BEE5-368B9414FEBD}" destId="{B276650E-1489-4093-B2D2-1EB680F49360}" srcOrd="1" destOrd="0" presId="urn:microsoft.com/office/officeart/2005/8/layout/orgChart1"/>
    <dgm:cxn modelId="{0BBC7890-E448-46BF-A7DD-CEBC6DB86301}" srcId="{42536527-BA50-4B44-BD64-78819DA06A2C}" destId="{E31617A6-6B9C-4BD2-A295-D1688AE048E4}" srcOrd="4" destOrd="0" parTransId="{DE384B9A-4002-47FE-BCE9-B7B98B6915E4}" sibTransId="{C6618130-A37E-4011-ACD2-D7108829EDD5}"/>
    <dgm:cxn modelId="{F16E46A3-373A-48F5-A5F3-D38C00320861}" type="presOf" srcId="{84016A38-3BED-48BB-BCB2-4C59A840ED60}" destId="{7DF1B589-E0A6-430E-A98C-6C407909C32C}" srcOrd="0" destOrd="0" presId="urn:microsoft.com/office/officeart/2005/8/layout/orgChart1"/>
    <dgm:cxn modelId="{34F9F4CE-C02C-4504-A5FB-205AF81FC356}" type="presOf" srcId="{41C95C25-2809-47C8-BEE5-368B9414FEBD}" destId="{2884EC47-D6AE-496C-8CE6-B02F8A1AB8F5}" srcOrd="0" destOrd="0" presId="urn:microsoft.com/office/officeart/2005/8/layout/orgChart1"/>
    <dgm:cxn modelId="{0DEA3EF0-A1C7-4583-9454-330E57A8FD33}" type="presOf" srcId="{F43BA42E-9AFE-4971-A363-50C89FDBDC6D}" destId="{54DED614-A1B1-4112-AC5F-1F10A46D33F1}" srcOrd="0" destOrd="0" presId="urn:microsoft.com/office/officeart/2005/8/layout/orgChart1"/>
    <dgm:cxn modelId="{4AF68689-CC9B-4E01-8C77-9A8982DA2340}" type="presOf" srcId="{90D37CF5-2FBE-48D0-BB20-C8084D9AE721}" destId="{1B56A692-5382-46C7-BE70-C166C30CFC85}" srcOrd="1" destOrd="0" presId="urn:microsoft.com/office/officeart/2005/8/layout/orgChart1"/>
    <dgm:cxn modelId="{DDC6133F-1B4F-4819-929E-393D3FEB02A7}" type="presOf" srcId="{42536527-BA50-4B44-BD64-78819DA06A2C}" destId="{EFB10E88-2F58-4A33-8B6E-9AFBB40278C9}" srcOrd="0" destOrd="0" presId="urn:microsoft.com/office/officeart/2005/8/layout/orgChart1"/>
    <dgm:cxn modelId="{A119808D-00E0-4A4B-AA2A-205737E5E842}" type="presParOf" srcId="{54DED614-A1B1-4112-AC5F-1F10A46D33F1}" destId="{C386C790-870C-42B1-B52D-AA369B65862C}" srcOrd="0" destOrd="0" presId="urn:microsoft.com/office/officeart/2005/8/layout/orgChart1"/>
    <dgm:cxn modelId="{E4769BC9-DF79-4FAF-9CEF-5CEC51277A53}" type="presParOf" srcId="{C386C790-870C-42B1-B52D-AA369B65862C}" destId="{5CF37D4B-E70A-48F2-8705-43B1DAE30CC8}" srcOrd="0" destOrd="0" presId="urn:microsoft.com/office/officeart/2005/8/layout/orgChart1"/>
    <dgm:cxn modelId="{6BF5F1E4-389B-495A-82E2-44EEA7AF0DCC}" type="presParOf" srcId="{5CF37D4B-E70A-48F2-8705-43B1DAE30CC8}" destId="{EFB10E88-2F58-4A33-8B6E-9AFBB40278C9}" srcOrd="0" destOrd="0" presId="urn:microsoft.com/office/officeart/2005/8/layout/orgChart1"/>
    <dgm:cxn modelId="{6DB13FD2-02D9-49FF-9E0E-7E97DB437F16}" type="presParOf" srcId="{5CF37D4B-E70A-48F2-8705-43B1DAE30CC8}" destId="{61E5A9B0-9776-4AAF-BC0A-24B29218BA11}" srcOrd="1" destOrd="0" presId="urn:microsoft.com/office/officeart/2005/8/layout/orgChart1"/>
    <dgm:cxn modelId="{F8B8025E-0B93-4B70-977B-8E16C142FEE5}" type="presParOf" srcId="{C386C790-870C-42B1-B52D-AA369B65862C}" destId="{5B3D5017-68A0-4659-B91D-436013AE426F}" srcOrd="1" destOrd="0" presId="urn:microsoft.com/office/officeart/2005/8/layout/orgChart1"/>
    <dgm:cxn modelId="{54334AEF-E6F5-40A0-B51A-CB66DD849823}" type="presParOf" srcId="{5B3D5017-68A0-4659-B91D-436013AE426F}" destId="{13824576-DD63-4A8C-B866-F3DEC48B934C}" srcOrd="0" destOrd="0" presId="urn:microsoft.com/office/officeart/2005/8/layout/orgChart1"/>
    <dgm:cxn modelId="{7E313EBA-DADF-4985-8EF1-D66A2C84E35C}" type="presParOf" srcId="{5B3D5017-68A0-4659-B91D-436013AE426F}" destId="{811E6ADB-DCB4-4F97-A76F-590069C16752}" srcOrd="1" destOrd="0" presId="urn:microsoft.com/office/officeart/2005/8/layout/orgChart1"/>
    <dgm:cxn modelId="{E3F3B6C5-E4FC-4124-8220-085860D819AD}" type="presParOf" srcId="{811E6ADB-DCB4-4F97-A76F-590069C16752}" destId="{8116F4B6-C153-401B-854C-8C87E8EF880D}" srcOrd="0" destOrd="0" presId="urn:microsoft.com/office/officeart/2005/8/layout/orgChart1"/>
    <dgm:cxn modelId="{7271D214-BE89-4A58-9DAE-198DA8EC1B3E}" type="presParOf" srcId="{8116F4B6-C153-401B-854C-8C87E8EF880D}" destId="{FFDC88A4-E693-4B8F-A596-3583E4C7E384}" srcOrd="0" destOrd="0" presId="urn:microsoft.com/office/officeart/2005/8/layout/orgChart1"/>
    <dgm:cxn modelId="{B4C8C17C-56CE-438E-8DB0-DDD6C7078AD9}" type="presParOf" srcId="{8116F4B6-C153-401B-854C-8C87E8EF880D}" destId="{1B56A692-5382-46C7-BE70-C166C30CFC85}" srcOrd="1" destOrd="0" presId="urn:microsoft.com/office/officeart/2005/8/layout/orgChart1"/>
    <dgm:cxn modelId="{C7080454-56B6-4381-9E7F-352F33BC440C}" type="presParOf" srcId="{811E6ADB-DCB4-4F97-A76F-590069C16752}" destId="{C77CFEC4-BB72-42CD-812C-FF8C913C74B2}" srcOrd="1" destOrd="0" presId="urn:microsoft.com/office/officeart/2005/8/layout/orgChart1"/>
    <dgm:cxn modelId="{3C741AA9-1A56-46AA-85D6-6D037788438A}" type="presParOf" srcId="{811E6ADB-DCB4-4F97-A76F-590069C16752}" destId="{7ED46E19-50DF-447A-B889-0B300CCCB33A}" srcOrd="2" destOrd="0" presId="urn:microsoft.com/office/officeart/2005/8/layout/orgChart1"/>
    <dgm:cxn modelId="{5AF569A1-7884-4C26-AFD8-ACEFC62DE552}" type="presParOf" srcId="{5B3D5017-68A0-4659-B91D-436013AE426F}" destId="{C5D4D787-8EC2-455B-82C0-ABBEA71AEBF9}" srcOrd="2" destOrd="0" presId="urn:microsoft.com/office/officeart/2005/8/layout/orgChart1"/>
    <dgm:cxn modelId="{96FE659C-74E5-4974-B40B-142E118DBDCB}" type="presParOf" srcId="{5B3D5017-68A0-4659-B91D-436013AE426F}" destId="{21640519-0E4A-4061-A10F-2E8AB9E04222}" srcOrd="3" destOrd="0" presId="urn:microsoft.com/office/officeart/2005/8/layout/orgChart1"/>
    <dgm:cxn modelId="{40ED2683-F71F-48CF-84B3-FE24781BEA1F}" type="presParOf" srcId="{21640519-0E4A-4061-A10F-2E8AB9E04222}" destId="{FD3A31F0-F4B1-4413-ABBD-2C926DE5DE57}" srcOrd="0" destOrd="0" presId="urn:microsoft.com/office/officeart/2005/8/layout/orgChart1"/>
    <dgm:cxn modelId="{2324E9E3-9B0F-4319-827D-516CF6253348}" type="presParOf" srcId="{FD3A31F0-F4B1-4413-ABBD-2C926DE5DE57}" destId="{2884EC47-D6AE-496C-8CE6-B02F8A1AB8F5}" srcOrd="0" destOrd="0" presId="urn:microsoft.com/office/officeart/2005/8/layout/orgChart1"/>
    <dgm:cxn modelId="{03F29998-2B0B-4009-B0DC-A8BE189F2384}" type="presParOf" srcId="{FD3A31F0-F4B1-4413-ABBD-2C926DE5DE57}" destId="{B276650E-1489-4093-B2D2-1EB680F49360}" srcOrd="1" destOrd="0" presId="urn:microsoft.com/office/officeart/2005/8/layout/orgChart1"/>
    <dgm:cxn modelId="{594D30C0-8EE3-45A2-8B89-E9B51EECCDD4}" type="presParOf" srcId="{21640519-0E4A-4061-A10F-2E8AB9E04222}" destId="{16ACCF89-5C0D-48BC-A6D9-4486A3225697}" srcOrd="1" destOrd="0" presId="urn:microsoft.com/office/officeart/2005/8/layout/orgChart1"/>
    <dgm:cxn modelId="{F86C6F6C-40A4-4CBE-A9DF-664672D09C22}" type="presParOf" srcId="{21640519-0E4A-4061-A10F-2E8AB9E04222}" destId="{6FC79B6F-D564-4D6B-AC99-77E0171BBDA2}" srcOrd="2" destOrd="0" presId="urn:microsoft.com/office/officeart/2005/8/layout/orgChart1"/>
    <dgm:cxn modelId="{A5015037-2EAD-44FF-9482-09AE7AC0FD1B}" type="presParOf" srcId="{5B3D5017-68A0-4659-B91D-436013AE426F}" destId="{18DD990F-CBBA-4637-90CB-1400EED4E18F}" srcOrd="4" destOrd="0" presId="urn:microsoft.com/office/officeart/2005/8/layout/orgChart1"/>
    <dgm:cxn modelId="{6206C678-23B4-4AF8-A460-917D203EB5E7}" type="presParOf" srcId="{5B3D5017-68A0-4659-B91D-436013AE426F}" destId="{5DBB81DE-9B83-49E7-AE14-6B4BE0CA22B7}" srcOrd="5" destOrd="0" presId="urn:microsoft.com/office/officeart/2005/8/layout/orgChart1"/>
    <dgm:cxn modelId="{51EB88CF-341A-49D0-9005-829A4163E3D8}" type="presParOf" srcId="{5DBB81DE-9B83-49E7-AE14-6B4BE0CA22B7}" destId="{5D98FE14-0346-4D48-8182-8E2F3B9BC206}" srcOrd="0" destOrd="0" presId="urn:microsoft.com/office/officeart/2005/8/layout/orgChart1"/>
    <dgm:cxn modelId="{170994A6-0709-4334-BE05-F27212AC21C7}" type="presParOf" srcId="{5D98FE14-0346-4D48-8182-8E2F3B9BC206}" destId="{CC0AC9DD-5B3C-4D38-8BE6-9EA514ACABA8}" srcOrd="0" destOrd="0" presId="urn:microsoft.com/office/officeart/2005/8/layout/orgChart1"/>
    <dgm:cxn modelId="{81BEA931-E7BC-4EB2-9B4F-DD5F8D3EDFFF}" type="presParOf" srcId="{5D98FE14-0346-4D48-8182-8E2F3B9BC206}" destId="{D6168B42-AA09-4EAE-AA39-6A3496EAC517}" srcOrd="1" destOrd="0" presId="urn:microsoft.com/office/officeart/2005/8/layout/orgChart1"/>
    <dgm:cxn modelId="{7693974B-8269-4B39-96B1-0BC79E6D158F}" type="presParOf" srcId="{5DBB81DE-9B83-49E7-AE14-6B4BE0CA22B7}" destId="{AFB2FAE3-E1D6-4795-A7A9-CAAEAEF291EC}" srcOrd="1" destOrd="0" presId="urn:microsoft.com/office/officeart/2005/8/layout/orgChart1"/>
    <dgm:cxn modelId="{2474AA0E-2BC6-4FEB-AD72-D9C462EFABB5}" type="presParOf" srcId="{5DBB81DE-9B83-49E7-AE14-6B4BE0CA22B7}" destId="{4AAD38D5-2210-4FD9-9BD1-442A5CD56D8D}" srcOrd="2" destOrd="0" presId="urn:microsoft.com/office/officeart/2005/8/layout/orgChart1"/>
    <dgm:cxn modelId="{4D8C4310-9C05-47B1-977C-296B69195FDE}" type="presParOf" srcId="{5B3D5017-68A0-4659-B91D-436013AE426F}" destId="{4B0623EE-BD13-442A-9C29-92827A17FA68}" srcOrd="6" destOrd="0" presId="urn:microsoft.com/office/officeart/2005/8/layout/orgChart1"/>
    <dgm:cxn modelId="{20B01E51-F9CB-4FBF-9778-1F8507CAAB42}" type="presParOf" srcId="{5B3D5017-68A0-4659-B91D-436013AE426F}" destId="{D7DC243B-0197-4EAA-B481-460924A5E6E0}" srcOrd="7" destOrd="0" presId="urn:microsoft.com/office/officeart/2005/8/layout/orgChart1"/>
    <dgm:cxn modelId="{7D6EBF9E-3798-430D-82E0-4A7DA7155362}" type="presParOf" srcId="{D7DC243B-0197-4EAA-B481-460924A5E6E0}" destId="{F63A53A8-1A16-4062-9349-36AAA909E8F1}" srcOrd="0" destOrd="0" presId="urn:microsoft.com/office/officeart/2005/8/layout/orgChart1"/>
    <dgm:cxn modelId="{7CCA3B84-28F1-4A70-959F-05CF23ACD114}" type="presParOf" srcId="{F63A53A8-1A16-4062-9349-36AAA909E8F1}" destId="{AEE16259-B528-4C31-B756-17AA66D56EE0}" srcOrd="0" destOrd="0" presId="urn:microsoft.com/office/officeart/2005/8/layout/orgChart1"/>
    <dgm:cxn modelId="{D0E924A3-FDF7-4F56-BEE6-299ADFC69F2A}" type="presParOf" srcId="{F63A53A8-1A16-4062-9349-36AAA909E8F1}" destId="{0E2832B2-00FA-4ECF-B520-4FD69FFB2A04}" srcOrd="1" destOrd="0" presId="urn:microsoft.com/office/officeart/2005/8/layout/orgChart1"/>
    <dgm:cxn modelId="{115609B1-ABBA-436E-B4FB-5AAE46C6287A}" type="presParOf" srcId="{D7DC243B-0197-4EAA-B481-460924A5E6E0}" destId="{C39ABEC4-8DD9-4C12-BC97-ED69FE11926B}" srcOrd="1" destOrd="0" presId="urn:microsoft.com/office/officeart/2005/8/layout/orgChart1"/>
    <dgm:cxn modelId="{393D0AD9-C573-4827-9A2F-349096A9B195}" type="presParOf" srcId="{D7DC243B-0197-4EAA-B481-460924A5E6E0}" destId="{E0516FE2-CF72-41FF-B744-7F1DBD981DCD}" srcOrd="2" destOrd="0" presId="urn:microsoft.com/office/officeart/2005/8/layout/orgChart1"/>
    <dgm:cxn modelId="{24967AE4-A21D-4BB7-8B0B-17F36B50B75B}" type="presParOf" srcId="{5B3D5017-68A0-4659-B91D-436013AE426F}" destId="{580E31F9-D32C-4DB8-BD8D-DE812831A1C9}" srcOrd="8" destOrd="0" presId="urn:microsoft.com/office/officeart/2005/8/layout/orgChart1"/>
    <dgm:cxn modelId="{B06FC3B3-5CD3-4D58-AEE6-0E00D080186B}" type="presParOf" srcId="{5B3D5017-68A0-4659-B91D-436013AE426F}" destId="{03A6F489-600B-420A-BE0D-B8D89C920FE6}" srcOrd="9" destOrd="0" presId="urn:microsoft.com/office/officeart/2005/8/layout/orgChart1"/>
    <dgm:cxn modelId="{28F949C1-A0EE-4BC1-B7F7-55975C19E9B2}" type="presParOf" srcId="{03A6F489-600B-420A-BE0D-B8D89C920FE6}" destId="{1166A85E-DF64-48B8-A5DF-31CF25ABB3E4}" srcOrd="0" destOrd="0" presId="urn:microsoft.com/office/officeart/2005/8/layout/orgChart1"/>
    <dgm:cxn modelId="{CAAA4214-B366-4E78-B09E-3DDE8DF39DE8}" type="presParOf" srcId="{1166A85E-DF64-48B8-A5DF-31CF25ABB3E4}" destId="{C1FC06BB-9310-451E-9A4D-20E9CFFCEAFE}" srcOrd="0" destOrd="0" presId="urn:microsoft.com/office/officeart/2005/8/layout/orgChart1"/>
    <dgm:cxn modelId="{5F465EFD-007A-48D2-BC81-1661F9D3751D}" type="presParOf" srcId="{1166A85E-DF64-48B8-A5DF-31CF25ABB3E4}" destId="{E94419E1-672A-42AE-AC95-4CAF28AEDC3A}" srcOrd="1" destOrd="0" presId="urn:microsoft.com/office/officeart/2005/8/layout/orgChart1"/>
    <dgm:cxn modelId="{05FC827D-9825-403D-A3F9-8E7250B06168}" type="presParOf" srcId="{03A6F489-600B-420A-BE0D-B8D89C920FE6}" destId="{AAD4A702-0024-4BE2-8B0C-30F0E5BCB89F}" srcOrd="1" destOrd="0" presId="urn:microsoft.com/office/officeart/2005/8/layout/orgChart1"/>
    <dgm:cxn modelId="{DEFDE3A3-0E09-4879-850F-426A5AA3C8BC}" type="presParOf" srcId="{03A6F489-600B-420A-BE0D-B8D89C920FE6}" destId="{CCC21927-6EE9-4203-90ED-03D7C73FAAC0}" srcOrd="2" destOrd="0" presId="urn:microsoft.com/office/officeart/2005/8/layout/orgChart1"/>
    <dgm:cxn modelId="{7F53CECF-C4D9-46CB-9E7D-427728E42FEF}" type="presParOf" srcId="{5B3D5017-68A0-4659-B91D-436013AE426F}" destId="{7DF1B589-E0A6-430E-A98C-6C407909C32C}" srcOrd="10" destOrd="0" presId="urn:microsoft.com/office/officeart/2005/8/layout/orgChart1"/>
    <dgm:cxn modelId="{6FC77442-FF9F-45F9-8C57-9FC95AD00BBD}" type="presParOf" srcId="{5B3D5017-68A0-4659-B91D-436013AE426F}" destId="{D2F9F833-C6CD-47D6-A601-34E857C0FF9D}" srcOrd="11" destOrd="0" presId="urn:microsoft.com/office/officeart/2005/8/layout/orgChart1"/>
    <dgm:cxn modelId="{97CCE497-D580-4826-91E5-367C5CB16010}" type="presParOf" srcId="{D2F9F833-C6CD-47D6-A601-34E857C0FF9D}" destId="{A72BE641-6B45-4E37-88AB-D754C5CBB2AB}" srcOrd="0" destOrd="0" presId="urn:microsoft.com/office/officeart/2005/8/layout/orgChart1"/>
    <dgm:cxn modelId="{9259C6CE-1BC6-4BAE-ADFD-956C7B0C8DE8}" type="presParOf" srcId="{A72BE641-6B45-4E37-88AB-D754C5CBB2AB}" destId="{25DFD3DF-581D-45C3-B5B4-0C344C8FEB4B}" srcOrd="0" destOrd="0" presId="urn:microsoft.com/office/officeart/2005/8/layout/orgChart1"/>
    <dgm:cxn modelId="{FB53C14D-87ED-4B19-82A3-BACF6584CE05}" type="presParOf" srcId="{A72BE641-6B45-4E37-88AB-D754C5CBB2AB}" destId="{F65CF17F-41E4-488B-9B82-B5DA37B569C8}" srcOrd="1" destOrd="0" presId="urn:microsoft.com/office/officeart/2005/8/layout/orgChart1"/>
    <dgm:cxn modelId="{C6715FB4-A903-40A3-B77A-AF38206D2373}" type="presParOf" srcId="{D2F9F833-C6CD-47D6-A601-34E857C0FF9D}" destId="{D58C2AC3-464C-45B0-BACE-5910BB4262E7}" srcOrd="1" destOrd="0" presId="urn:microsoft.com/office/officeart/2005/8/layout/orgChart1"/>
    <dgm:cxn modelId="{7F493B27-FE49-4FB5-97F9-83ABCECAF14A}" type="presParOf" srcId="{D2F9F833-C6CD-47D6-A601-34E857C0FF9D}" destId="{DBAF9CEB-EDA8-4ACA-83CD-9B5EA782FFD2}" srcOrd="2" destOrd="0" presId="urn:microsoft.com/office/officeart/2005/8/layout/orgChart1"/>
    <dgm:cxn modelId="{203FA306-1DFA-4D80-B201-A5694F5E39F2}" type="presParOf" srcId="{C386C790-870C-42B1-B52D-AA369B65862C}" destId="{B190AC77-7C1F-4E5E-A488-DF4C70D874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DF1B589-E0A6-430E-A98C-6C407909C32C}">
      <dsp:nvSpPr>
        <dsp:cNvPr id="0" name=""/>
        <dsp:cNvSpPr/>
      </dsp:nvSpPr>
      <dsp:spPr>
        <a:xfrm>
          <a:off x="3255009" y="493018"/>
          <a:ext cx="2791537" cy="193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96"/>
              </a:lnTo>
              <a:lnTo>
                <a:pt x="2791537" y="96896"/>
              </a:lnTo>
              <a:lnTo>
                <a:pt x="2791537" y="19379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E31F9-D32C-4DB8-BD8D-DE812831A1C9}">
      <dsp:nvSpPr>
        <dsp:cNvPr id="0" name=""/>
        <dsp:cNvSpPr/>
      </dsp:nvSpPr>
      <dsp:spPr>
        <a:xfrm>
          <a:off x="3255009" y="493018"/>
          <a:ext cx="1674922" cy="193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96"/>
              </a:lnTo>
              <a:lnTo>
                <a:pt x="1674922" y="96896"/>
              </a:lnTo>
              <a:lnTo>
                <a:pt x="1674922" y="19379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623EE-BD13-442A-9C29-92827A17FA68}">
      <dsp:nvSpPr>
        <dsp:cNvPr id="0" name=""/>
        <dsp:cNvSpPr/>
      </dsp:nvSpPr>
      <dsp:spPr>
        <a:xfrm>
          <a:off x="3255009" y="493018"/>
          <a:ext cx="558307" cy="193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96"/>
              </a:lnTo>
              <a:lnTo>
                <a:pt x="558307" y="96896"/>
              </a:lnTo>
              <a:lnTo>
                <a:pt x="558307" y="19379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DD990F-CBBA-4637-90CB-1400EED4E18F}">
      <dsp:nvSpPr>
        <dsp:cNvPr id="0" name=""/>
        <dsp:cNvSpPr/>
      </dsp:nvSpPr>
      <dsp:spPr>
        <a:xfrm>
          <a:off x="2696702" y="493018"/>
          <a:ext cx="558307" cy="193792"/>
        </a:xfrm>
        <a:custGeom>
          <a:avLst/>
          <a:gdLst/>
          <a:ahLst/>
          <a:cxnLst/>
          <a:rect l="0" t="0" r="0" b="0"/>
          <a:pathLst>
            <a:path>
              <a:moveTo>
                <a:pt x="558307" y="0"/>
              </a:moveTo>
              <a:lnTo>
                <a:pt x="558307" y="96896"/>
              </a:lnTo>
              <a:lnTo>
                <a:pt x="0" y="96896"/>
              </a:lnTo>
              <a:lnTo>
                <a:pt x="0" y="19379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D787-8EC2-455B-82C0-ABBEA71AEBF9}">
      <dsp:nvSpPr>
        <dsp:cNvPr id="0" name=""/>
        <dsp:cNvSpPr/>
      </dsp:nvSpPr>
      <dsp:spPr>
        <a:xfrm>
          <a:off x="1580087" y="493018"/>
          <a:ext cx="1674922" cy="193792"/>
        </a:xfrm>
        <a:custGeom>
          <a:avLst/>
          <a:gdLst/>
          <a:ahLst/>
          <a:cxnLst/>
          <a:rect l="0" t="0" r="0" b="0"/>
          <a:pathLst>
            <a:path>
              <a:moveTo>
                <a:pt x="1674922" y="0"/>
              </a:moveTo>
              <a:lnTo>
                <a:pt x="1674922" y="96896"/>
              </a:lnTo>
              <a:lnTo>
                <a:pt x="0" y="96896"/>
              </a:lnTo>
              <a:lnTo>
                <a:pt x="0" y="19379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24576-DD63-4A8C-B866-F3DEC48B934C}">
      <dsp:nvSpPr>
        <dsp:cNvPr id="0" name=""/>
        <dsp:cNvSpPr/>
      </dsp:nvSpPr>
      <dsp:spPr>
        <a:xfrm>
          <a:off x="463472" y="493018"/>
          <a:ext cx="2791537" cy="193792"/>
        </a:xfrm>
        <a:custGeom>
          <a:avLst/>
          <a:gdLst/>
          <a:ahLst/>
          <a:cxnLst/>
          <a:rect l="0" t="0" r="0" b="0"/>
          <a:pathLst>
            <a:path>
              <a:moveTo>
                <a:pt x="2791537" y="0"/>
              </a:moveTo>
              <a:lnTo>
                <a:pt x="2791537" y="96896"/>
              </a:lnTo>
              <a:lnTo>
                <a:pt x="0" y="96896"/>
              </a:lnTo>
              <a:lnTo>
                <a:pt x="0" y="19379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10E88-2F58-4A33-8B6E-9AFBB40278C9}">
      <dsp:nvSpPr>
        <dsp:cNvPr id="0" name=""/>
        <dsp:cNvSpPr/>
      </dsp:nvSpPr>
      <dsp:spPr>
        <a:xfrm>
          <a:off x="1519158" y="31607"/>
          <a:ext cx="3471703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Модель профессионального роста педагога</a:t>
          </a:r>
        </a:p>
      </dsp:txBody>
      <dsp:txXfrm>
        <a:off x="1519158" y="31607"/>
        <a:ext cx="3471703" cy="461411"/>
      </dsp:txXfrm>
    </dsp:sp>
    <dsp:sp modelId="{FFDC88A4-E693-4B8F-A596-3583E4C7E384}">
      <dsp:nvSpPr>
        <dsp:cNvPr id="0" name=""/>
        <dsp:cNvSpPr/>
      </dsp:nvSpPr>
      <dsp:spPr>
        <a:xfrm>
          <a:off x="2061" y="686811"/>
          <a:ext cx="922822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квалификации </a:t>
          </a:r>
        </a:p>
      </dsp:txBody>
      <dsp:txXfrm>
        <a:off x="2061" y="686811"/>
        <a:ext cx="922822" cy="461411"/>
      </dsp:txXfrm>
    </dsp:sp>
    <dsp:sp modelId="{2884EC47-D6AE-496C-8CE6-B02F8A1AB8F5}">
      <dsp:nvSpPr>
        <dsp:cNvPr id="0" name=""/>
        <dsp:cNvSpPr/>
      </dsp:nvSpPr>
      <dsp:spPr>
        <a:xfrm>
          <a:off x="1118676" y="686811"/>
          <a:ext cx="922822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самообразование </a:t>
          </a:r>
        </a:p>
      </dsp:txBody>
      <dsp:txXfrm>
        <a:off x="1118676" y="686811"/>
        <a:ext cx="922822" cy="461411"/>
      </dsp:txXfrm>
    </dsp:sp>
    <dsp:sp modelId="{CC0AC9DD-5B3C-4D38-8BE6-9EA514ACABA8}">
      <dsp:nvSpPr>
        <dsp:cNvPr id="0" name=""/>
        <dsp:cNvSpPr/>
      </dsp:nvSpPr>
      <dsp:spPr>
        <a:xfrm>
          <a:off x="2235291" y="686811"/>
          <a:ext cx="922822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обобщение и распространение опыта </a:t>
          </a:r>
        </a:p>
      </dsp:txBody>
      <dsp:txXfrm>
        <a:off x="2235291" y="686811"/>
        <a:ext cx="922822" cy="461411"/>
      </dsp:txXfrm>
    </dsp:sp>
    <dsp:sp modelId="{AEE16259-B528-4C31-B756-17AA66D56EE0}">
      <dsp:nvSpPr>
        <dsp:cNvPr id="0" name=""/>
        <dsp:cNvSpPr/>
      </dsp:nvSpPr>
      <dsp:spPr>
        <a:xfrm>
          <a:off x="3351906" y="686811"/>
          <a:ext cx="922822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научно-методическая деятельность </a:t>
          </a:r>
        </a:p>
      </dsp:txBody>
      <dsp:txXfrm>
        <a:off x="3351906" y="686811"/>
        <a:ext cx="922822" cy="461411"/>
      </dsp:txXfrm>
    </dsp:sp>
    <dsp:sp modelId="{C1FC06BB-9310-451E-9A4D-20E9CFFCEAFE}">
      <dsp:nvSpPr>
        <dsp:cNvPr id="0" name=""/>
        <dsp:cNvSpPr/>
      </dsp:nvSpPr>
      <dsp:spPr>
        <a:xfrm>
          <a:off x="4468521" y="686811"/>
          <a:ext cx="922822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учебная деятельность </a:t>
          </a:r>
        </a:p>
      </dsp:txBody>
      <dsp:txXfrm>
        <a:off x="4468521" y="686811"/>
        <a:ext cx="922822" cy="461411"/>
      </dsp:txXfrm>
    </dsp:sp>
    <dsp:sp modelId="{25DFD3DF-581D-45C3-B5B4-0C344C8FEB4B}">
      <dsp:nvSpPr>
        <dsp:cNvPr id="0" name=""/>
        <dsp:cNvSpPr/>
      </dsp:nvSpPr>
      <dsp:spPr>
        <a:xfrm>
          <a:off x="5585136" y="686811"/>
          <a:ext cx="922822" cy="46141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внеурочная деятельность </a:t>
          </a:r>
        </a:p>
      </dsp:txBody>
      <dsp:txXfrm>
        <a:off x="5585136" y="686811"/>
        <a:ext cx="922822" cy="461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2020-01-24T13:08:00Z</dcterms:created>
  <dcterms:modified xsi:type="dcterms:W3CDTF">2020-01-24T13:08:00Z</dcterms:modified>
  <dc:description>Подготовлено экспертами Актион-МЦФЭР</dc:description>
</cp:coreProperties>
</file>