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F5F" w:rsidRDefault="00FA4F5F" w:rsidP="00FA4F5F">
      <w:pPr>
        <w:jc w:val="center"/>
        <w:rPr>
          <w:sz w:val="28"/>
          <w:szCs w:val="28"/>
        </w:rPr>
      </w:pPr>
      <w:bookmarkStart w:id="0" w:name="_GoBack"/>
      <w:bookmarkEnd w:id="0"/>
      <w:r w:rsidRPr="00E6661E">
        <w:rPr>
          <w:sz w:val="28"/>
          <w:szCs w:val="28"/>
        </w:rPr>
        <w:t xml:space="preserve">Кабинет </w:t>
      </w:r>
      <w:r>
        <w:rPr>
          <w:sz w:val="28"/>
          <w:szCs w:val="28"/>
        </w:rPr>
        <w:t>информатики</w:t>
      </w:r>
    </w:p>
    <w:p w:rsidR="00FA4F5F" w:rsidRDefault="00FA4F5F" w:rsidP="00FA4F5F">
      <w:pPr>
        <w:jc w:val="center"/>
        <w:rPr>
          <w:sz w:val="28"/>
          <w:szCs w:val="28"/>
        </w:rPr>
      </w:pP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1.Интерактивная доска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2.Компьютер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3.Проектор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4.МФУ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5.Моноблоки</w:t>
      </w:r>
    </w:p>
    <w:p w:rsidR="00FA4F5F" w:rsidRDefault="00FA4F5F" w:rsidP="00FA4F5F">
      <w:pPr>
        <w:rPr>
          <w:sz w:val="28"/>
          <w:szCs w:val="28"/>
        </w:rPr>
      </w:pPr>
      <w:r>
        <w:rPr>
          <w:sz w:val="28"/>
          <w:szCs w:val="28"/>
        </w:rPr>
        <w:t>6.УПС</w:t>
      </w:r>
    </w:p>
    <w:p w:rsidR="00FA4F5F" w:rsidRPr="00E6661E" w:rsidRDefault="00FA4F5F" w:rsidP="00FA4F5F">
      <w:pPr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F5F"/>
    <w:rsid w:val="0000152E"/>
    <w:rsid w:val="000F3C14"/>
    <w:rsid w:val="007A0980"/>
    <w:rsid w:val="007D3EC8"/>
    <w:rsid w:val="007F5FB8"/>
    <w:rsid w:val="00DF0B05"/>
    <w:rsid w:val="00FA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81CC1-2610-466E-8363-A2B07DA8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F5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dcterms:created xsi:type="dcterms:W3CDTF">2017-04-27T12:35:00Z</dcterms:created>
  <dcterms:modified xsi:type="dcterms:W3CDTF">2017-04-27T12:35:00Z</dcterms:modified>
</cp:coreProperties>
</file>